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64" w:rsidRPr="007F1964" w:rsidRDefault="008C0638" w:rsidP="007F1964">
      <w:pPr>
        <w:pStyle w:val="3"/>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5" type="#_x0000_t202" style="position:absolute;left:0;text-align:left;margin-left:391.95pt;margin-top:-16.65pt;width:77.25pt;height:30pt;z-index:1" strokecolor="white">
            <v:textbox>
              <w:txbxContent>
                <w:p w:rsidR="007F1964" w:rsidRPr="00125E44" w:rsidRDefault="007F1964" w:rsidP="007F1964"/>
              </w:txbxContent>
            </v:textbox>
          </v:shape>
        </w:pict>
      </w:r>
      <w:r w:rsidR="007F1964" w:rsidRPr="007F1964">
        <w:rPr>
          <w:rFonts w:ascii="Times New Roman" w:hAnsi="Times New Roman" w:cs="Times New Roman"/>
        </w:rPr>
        <w:object w:dxaOrig="4728" w:dyaOrig="7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5.75pt" o:ole="">
            <v:imagedata r:id="rId8" o:title=""/>
          </v:shape>
          <o:OLEObject Type="Embed" ProgID="CorelDRAW.Graphic.14" ShapeID="_x0000_i1025" DrawAspect="Content" ObjectID="_1517398215" r:id="rId9"/>
        </w:object>
      </w:r>
    </w:p>
    <w:p w:rsidR="007F1964" w:rsidRPr="007F1964" w:rsidRDefault="007F1964" w:rsidP="003536AE">
      <w:pPr>
        <w:pStyle w:val="af"/>
        <w:rPr>
          <w:b/>
          <w:szCs w:val="28"/>
        </w:rPr>
      </w:pPr>
      <w:r w:rsidRPr="007F1964">
        <w:rPr>
          <w:b/>
          <w:szCs w:val="28"/>
        </w:rPr>
        <w:t>Российская Федерация</w:t>
      </w:r>
    </w:p>
    <w:p w:rsidR="007F1964" w:rsidRPr="007F1964" w:rsidRDefault="007F1964" w:rsidP="003536AE">
      <w:pPr>
        <w:pStyle w:val="aff9"/>
        <w:spacing w:before="0" w:after="0" w:line="240" w:lineRule="auto"/>
        <w:ind w:firstLine="0"/>
        <w:jc w:val="center"/>
        <w:rPr>
          <w:rFonts w:ascii="Times New Roman" w:hAnsi="Times New Roman" w:cs="Times New Roman"/>
          <w:sz w:val="28"/>
          <w:szCs w:val="28"/>
        </w:rPr>
      </w:pPr>
      <w:r w:rsidRPr="007F1964">
        <w:rPr>
          <w:rFonts w:ascii="Times New Roman" w:hAnsi="Times New Roman" w:cs="Times New Roman"/>
          <w:b/>
          <w:sz w:val="28"/>
          <w:szCs w:val="28"/>
        </w:rPr>
        <w:t>Амурская область</w:t>
      </w:r>
    </w:p>
    <w:p w:rsidR="007F1964" w:rsidRPr="007F1964" w:rsidRDefault="007F1964" w:rsidP="003536AE">
      <w:pPr>
        <w:pStyle w:val="aff9"/>
        <w:spacing w:before="0" w:after="0" w:line="240" w:lineRule="auto"/>
        <w:jc w:val="center"/>
        <w:rPr>
          <w:rFonts w:ascii="Times New Roman" w:hAnsi="Times New Roman" w:cs="Times New Roman"/>
        </w:rPr>
      </w:pPr>
    </w:p>
    <w:p w:rsidR="007F1964" w:rsidRPr="007F1964" w:rsidRDefault="007F1964" w:rsidP="003536AE">
      <w:pPr>
        <w:pStyle w:val="aff9"/>
        <w:spacing w:before="0" w:after="0" w:line="240" w:lineRule="auto"/>
        <w:jc w:val="center"/>
        <w:rPr>
          <w:rFonts w:ascii="Times New Roman" w:hAnsi="Times New Roman" w:cs="Times New Roman"/>
          <w:b/>
        </w:rPr>
      </w:pPr>
      <w:r w:rsidRPr="007F1964">
        <w:rPr>
          <w:rFonts w:ascii="Times New Roman" w:hAnsi="Times New Roman" w:cs="Times New Roman"/>
          <w:b/>
        </w:rPr>
        <w:t>АДМИНИСТРАЦИЯ ГОРОДА РАЙЧИХИНСКА</w:t>
      </w:r>
    </w:p>
    <w:p w:rsidR="007F1964" w:rsidRPr="000222A7" w:rsidRDefault="007F1964" w:rsidP="003536AE"/>
    <w:p w:rsidR="007F1964" w:rsidRPr="000222A7" w:rsidRDefault="007F1964" w:rsidP="003536AE"/>
    <w:p w:rsidR="007F1964" w:rsidRPr="007F1964" w:rsidRDefault="007F1964" w:rsidP="003536AE">
      <w:pPr>
        <w:pStyle w:val="1"/>
        <w:suppressAutoHyphens/>
        <w:rPr>
          <w:sz w:val="40"/>
          <w:szCs w:val="40"/>
        </w:rPr>
      </w:pPr>
      <w:r w:rsidRPr="007F1964">
        <w:rPr>
          <w:sz w:val="40"/>
          <w:szCs w:val="40"/>
        </w:rPr>
        <w:t>П О С Т А Н О В Л Е Н И Е</w:t>
      </w:r>
    </w:p>
    <w:p w:rsidR="007F1964" w:rsidRPr="000222A7" w:rsidRDefault="007F1964" w:rsidP="007F1964">
      <w:pPr>
        <w:rPr>
          <w:sz w:val="32"/>
        </w:rPr>
      </w:pPr>
    </w:p>
    <w:p w:rsidR="007F1964" w:rsidRPr="000222A7" w:rsidRDefault="007F1964" w:rsidP="007F1964"/>
    <w:p w:rsidR="007F1964" w:rsidRPr="000222A7" w:rsidRDefault="005439DB" w:rsidP="007F1964">
      <w:r>
        <w:t>15.02.</w:t>
      </w:r>
      <w:r w:rsidR="007F1964" w:rsidRPr="000222A7">
        <w:t xml:space="preserve"> 201</w:t>
      </w:r>
      <w:r w:rsidR="007F1964">
        <w:t>6</w:t>
      </w:r>
      <w:r w:rsidR="007F1964" w:rsidRPr="000222A7">
        <w:t xml:space="preserve">                                 </w:t>
      </w:r>
      <w:r w:rsidR="007F1964">
        <w:t xml:space="preserve">            </w:t>
      </w:r>
      <w:r w:rsidR="007F1964" w:rsidRPr="000222A7">
        <w:t xml:space="preserve">       </w:t>
      </w:r>
      <w:r w:rsidR="003536AE">
        <w:t xml:space="preserve">                            </w:t>
      </w:r>
      <w:r w:rsidR="007F1964">
        <w:t xml:space="preserve">       </w:t>
      </w:r>
      <w:r w:rsidR="007F1964" w:rsidRPr="000222A7">
        <w:t xml:space="preserve"> № </w:t>
      </w:r>
      <w:r>
        <w:t>75</w:t>
      </w:r>
    </w:p>
    <w:p w:rsidR="007F1964" w:rsidRPr="000222A7" w:rsidRDefault="007F1964" w:rsidP="007F1964">
      <w:pPr>
        <w:jc w:val="center"/>
      </w:pPr>
      <w:r w:rsidRPr="000222A7">
        <w:t>г.Райчихинск</w:t>
      </w:r>
    </w:p>
    <w:p w:rsidR="000668DE" w:rsidRPr="00360CF1" w:rsidRDefault="000668DE" w:rsidP="00DF0C7D">
      <w:pPr>
        <w:suppressAutoHyphens/>
        <w:rPr>
          <w:sz w:val="36"/>
          <w:szCs w:val="36"/>
        </w:rPr>
      </w:pPr>
    </w:p>
    <w:p w:rsidR="002F1AF7" w:rsidRDefault="007C6C02" w:rsidP="00DF0C7D">
      <w:pPr>
        <w:suppressAutoHyphens/>
        <w:ind w:right="-1"/>
        <w:jc w:val="center"/>
      </w:pPr>
      <w:r w:rsidRPr="002F1AF7">
        <w:t xml:space="preserve">Об обеспечении перевода обучающихся по образовательным </w:t>
      </w:r>
    </w:p>
    <w:p w:rsidR="002F1AF7" w:rsidRDefault="007C6C02" w:rsidP="00DF0C7D">
      <w:pPr>
        <w:suppressAutoHyphens/>
        <w:ind w:right="-1"/>
        <w:jc w:val="center"/>
      </w:pPr>
      <w:r w:rsidRPr="002F1AF7">
        <w:t xml:space="preserve">программам общего образования в случае прекращения деятельности организации, осуществляющей образовательную деятельность, </w:t>
      </w:r>
    </w:p>
    <w:p w:rsidR="00335BA4" w:rsidRPr="002F1AF7" w:rsidRDefault="007C6C02" w:rsidP="00DF0C7D">
      <w:pPr>
        <w:suppressAutoHyphens/>
        <w:ind w:right="-1"/>
        <w:jc w:val="center"/>
      </w:pPr>
      <w:r w:rsidRPr="002F1AF7">
        <w:t>аннулирования соответствующей лицензии,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соответствующего уровня и направленности</w:t>
      </w:r>
    </w:p>
    <w:p w:rsidR="0080777A" w:rsidRDefault="0080777A" w:rsidP="00DF0C7D">
      <w:pPr>
        <w:suppressAutoHyphens/>
        <w:ind w:firstLine="709"/>
        <w:jc w:val="both"/>
        <w:rPr>
          <w:lang w:eastAsia="en-US"/>
        </w:rPr>
      </w:pPr>
    </w:p>
    <w:p w:rsidR="007C6C02" w:rsidRDefault="007C6C02" w:rsidP="00DF0C7D">
      <w:pPr>
        <w:suppressAutoHyphens/>
        <w:ind w:firstLine="709"/>
        <w:jc w:val="both"/>
        <w:rPr>
          <w:lang w:eastAsia="en-US"/>
        </w:rPr>
      </w:pPr>
    </w:p>
    <w:p w:rsidR="0080777A" w:rsidRDefault="0080777A" w:rsidP="00DF0C7D">
      <w:pPr>
        <w:suppressAutoHyphens/>
        <w:ind w:firstLine="709"/>
        <w:jc w:val="both"/>
      </w:pPr>
      <w:r>
        <w:t>В соответствии с частью 9 статьи 34 Федерального закона от 29.12.2012 №</w:t>
      </w:r>
      <w:r w:rsidR="007C6C02">
        <w:t xml:space="preserve"> </w:t>
      </w:r>
      <w:r>
        <w:t xml:space="preserve">273-Ф3 «Об образовании в Российской Федерации», </w:t>
      </w:r>
      <w:r w:rsidR="002F1AF7">
        <w:t>пунктом 2 п</w:t>
      </w:r>
      <w:r w:rsidR="002F1AF7" w:rsidRPr="002F1AF7">
        <w:t>риказ</w:t>
      </w:r>
      <w:r w:rsidR="002F1AF7">
        <w:t>а</w:t>
      </w:r>
      <w:r w:rsidR="002F1AF7" w:rsidRPr="002F1AF7">
        <w:t xml:space="preserve"> Министерства образования и науки РФ от </w:t>
      </w:r>
      <w:r w:rsidR="002F1AF7">
        <w:t>12.03.</w:t>
      </w:r>
      <w:r w:rsidR="002F1AF7" w:rsidRPr="002F1AF7">
        <w:t xml:space="preserve">2014 </w:t>
      </w:r>
      <w:r w:rsidR="002F1AF7">
        <w:t>№</w:t>
      </w:r>
      <w:r w:rsidR="002F1AF7" w:rsidRPr="002F1AF7">
        <w:t xml:space="preserve">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2F1AF7">
        <w:t xml:space="preserve">, </w:t>
      </w:r>
      <w:r>
        <w:t xml:space="preserve">в целях обеспечения гарантий прав обучающихся </w:t>
      </w:r>
      <w:r w:rsidR="00DF0C7D">
        <w:t>на получение общего образования</w:t>
      </w:r>
    </w:p>
    <w:p w:rsidR="0080777A" w:rsidRPr="00DF0C7D" w:rsidRDefault="00DF0C7D" w:rsidP="00DF0C7D">
      <w:pPr>
        <w:suppressAutoHyphens/>
        <w:jc w:val="both"/>
        <w:rPr>
          <w:b/>
        </w:rPr>
      </w:pPr>
      <w:r w:rsidRPr="00DF0C7D">
        <w:rPr>
          <w:b/>
        </w:rPr>
        <w:t>п о с т а н о в л я ю:</w:t>
      </w:r>
    </w:p>
    <w:p w:rsidR="002F4B68" w:rsidRPr="00D34EC8" w:rsidRDefault="002F4B68" w:rsidP="00DF0C7D">
      <w:pPr>
        <w:suppressAutoHyphens/>
        <w:ind w:firstLine="709"/>
        <w:jc w:val="both"/>
      </w:pPr>
      <w:r>
        <w:t xml:space="preserve">1. </w:t>
      </w:r>
      <w:r w:rsidRPr="00D34EC8">
        <w:t xml:space="preserve">Управлению образования </w:t>
      </w:r>
      <w:r w:rsidR="00DF0C7D">
        <w:t>администрации городского округа города Райчихинска</w:t>
      </w:r>
      <w:r w:rsidRPr="00D34EC8">
        <w:t xml:space="preserve"> (</w:t>
      </w:r>
      <w:r w:rsidR="00DF0C7D">
        <w:t>Л.А.Гусенковой</w:t>
      </w:r>
      <w:r w:rsidRPr="00D34EC8">
        <w:t>) в случае прекращения деятельности муниципальной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w:t>
      </w:r>
    </w:p>
    <w:p w:rsidR="002F4B68" w:rsidRDefault="002F4B68" w:rsidP="00DF0C7D">
      <w:pPr>
        <w:suppressAutoHyphens/>
        <w:ind w:firstLine="709"/>
        <w:jc w:val="both"/>
      </w:pPr>
      <w:r>
        <w:lastRenderedPageBreak/>
        <w:t>определить принимающую организацию, осуществляющую образовательную деятельность по общеобразовательным программам соответствующего уровня и направленности, имеющим государственную аккредитацию, с учетом закрепленной организации за конкретной территорией, запросов совершеннолетних обучающихся, родителей (законных представителей) несовершеннолетних обучающихся и возможностей принимающей муниципальной общеобразовательной организации;</w:t>
      </w:r>
      <w:r w:rsidRPr="00C97618">
        <w:t xml:space="preserve"> </w:t>
      </w:r>
    </w:p>
    <w:p w:rsidR="002F4B68" w:rsidRPr="002F4B68" w:rsidRDefault="002F4B68" w:rsidP="00DF0C7D">
      <w:pPr>
        <w:suppressAutoHyphens/>
        <w:ind w:firstLine="709"/>
        <w:jc w:val="both"/>
      </w:pPr>
      <w:r w:rsidRPr="002F4B68">
        <w:t>обеспечить перевод совершеннолетних обучающихся с их согласия и несовершеннолетних обучающихся с согласия их родителей (законных представителей)</w:t>
      </w:r>
      <w:r>
        <w:t xml:space="preserve"> в соответствии с законодательством Российской Федерации</w:t>
      </w:r>
      <w:r w:rsidRPr="002F4B68">
        <w:t>;</w:t>
      </w:r>
    </w:p>
    <w:p w:rsidR="002F4B68" w:rsidRPr="002F4B68" w:rsidRDefault="002F4B68" w:rsidP="00DF0C7D">
      <w:pPr>
        <w:suppressAutoHyphens/>
        <w:ind w:firstLine="540"/>
        <w:jc w:val="both"/>
      </w:pPr>
      <w:r w:rsidRPr="00D34EC8">
        <w:t>обеспечить</w:t>
      </w:r>
      <w:r>
        <w:t xml:space="preserve"> информирование обучающихся и их родителей (законных представителей) о причине необходимости перевода в другие муниципальные организации, осуществляющие образовательную деятельность по общеобразовательным программам соответствующего уровня и направленности в вышеуказанных случаях, о принимающей муниципальной общеобразовательной организации с учетом закрепленной территории</w:t>
      </w:r>
      <w:r w:rsidRPr="00C97618">
        <w:t xml:space="preserve"> </w:t>
      </w:r>
      <w:r w:rsidRPr="002F4B68">
        <w:t>на своем официальном сайте в сети «Интернет».</w:t>
      </w:r>
    </w:p>
    <w:p w:rsidR="002F4B68" w:rsidRDefault="002F4B68" w:rsidP="00DF0C7D">
      <w:pPr>
        <w:suppressAutoHyphens/>
        <w:ind w:firstLine="709"/>
        <w:jc w:val="both"/>
      </w:pPr>
      <w:r>
        <w:t xml:space="preserve">2. Утвердить </w:t>
      </w:r>
      <w:r w:rsidRPr="00D70E14">
        <w:t>форм</w:t>
      </w:r>
      <w:r>
        <w:t>у</w:t>
      </w:r>
      <w:r w:rsidRPr="00D70E14">
        <w:t xml:space="preserve"> заявления </w:t>
      </w:r>
      <w:r>
        <w:t xml:space="preserve">обучающихся и их </w:t>
      </w:r>
      <w:r w:rsidRPr="00D70E14">
        <w:t xml:space="preserve">родителей (законных представителей) о </w:t>
      </w:r>
      <w:r>
        <w:t>согласии на перевод в другие организации, осуществляющие образовательную деятельность по общеобразовательным программам соответствующего уровня и направленности согласно приложению.</w:t>
      </w:r>
    </w:p>
    <w:p w:rsidR="002F4B68" w:rsidRDefault="002F4B68" w:rsidP="00DF0C7D">
      <w:pPr>
        <w:suppressAutoHyphens/>
        <w:ind w:firstLine="709"/>
        <w:jc w:val="both"/>
      </w:pPr>
      <w:r>
        <w:t xml:space="preserve">3. Руководителям муниципальных общеобразовательных организаций в случае </w:t>
      </w:r>
      <w:r w:rsidRPr="00D34EC8">
        <w:t>аннулирования соответствующей лицензии,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w:t>
      </w:r>
      <w:r>
        <w:t>:</w:t>
      </w:r>
    </w:p>
    <w:p w:rsidR="002F4B68" w:rsidRPr="002F4B68" w:rsidRDefault="002F4B68" w:rsidP="00DF0C7D">
      <w:pPr>
        <w:suppressAutoHyphens/>
        <w:ind w:firstLine="708"/>
        <w:jc w:val="both"/>
      </w:pPr>
      <w:r w:rsidRPr="002F4B68">
        <w:t>уведомить обучающихся,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в сроки, установленные законодательством;</w:t>
      </w:r>
    </w:p>
    <w:p w:rsidR="002F4B68" w:rsidRPr="00D70E14" w:rsidRDefault="002F4B68" w:rsidP="00DF0C7D">
      <w:pPr>
        <w:suppressAutoHyphens/>
        <w:ind w:firstLine="709"/>
        <w:jc w:val="both"/>
      </w:pPr>
      <w:r>
        <w:t>предоставить выбор организаций, осуществляющих образовательную деятельность по образовательным программам соответствующего уровня и направленности, имеющим государственную аккредитацию;</w:t>
      </w:r>
    </w:p>
    <w:p w:rsidR="002F4B68" w:rsidRDefault="002F4B68" w:rsidP="00DF0C7D">
      <w:pPr>
        <w:suppressAutoHyphens/>
        <w:ind w:firstLine="708"/>
        <w:jc w:val="both"/>
      </w:pPr>
      <w:r>
        <w:t>предложить иные формы получения общего образования, согласно законодательству, в случае отказа совершеннолетнего обучающегося, родителей (законных представителей) несовершеннолетнего обучающегося от перевода в предложенные муниципальные общеобразовательные организации;</w:t>
      </w:r>
    </w:p>
    <w:p w:rsidR="0080777A" w:rsidRDefault="002F4B68" w:rsidP="00DF0C7D">
      <w:pPr>
        <w:suppressAutoHyphens/>
        <w:ind w:firstLine="708"/>
        <w:jc w:val="both"/>
      </w:pPr>
      <w:r>
        <w:t>издать приказ о переводе обучающихся в принимающую муниципальную общеобразовательную организацию.</w:t>
      </w:r>
    </w:p>
    <w:p w:rsidR="0080777A" w:rsidRDefault="0080777A" w:rsidP="00DF0C7D">
      <w:pPr>
        <w:suppressAutoHyphens/>
        <w:ind w:firstLine="709"/>
        <w:jc w:val="both"/>
      </w:pPr>
      <w:r>
        <w:t>4. Руководителю принимающей муниципальной общеобразовательной организации обеспечить зачисление обучающихся на основании заявлений обучающихся и (или) их родителей (законных представителей) для продолжения обучения по общеобразовательным программам соответствующего уровня.</w:t>
      </w:r>
    </w:p>
    <w:p w:rsidR="0080777A" w:rsidRDefault="0080777A" w:rsidP="00DF0C7D">
      <w:pPr>
        <w:suppressAutoHyphens/>
        <w:ind w:firstLine="709"/>
        <w:jc w:val="both"/>
      </w:pPr>
      <w:r>
        <w:t xml:space="preserve">5. </w:t>
      </w:r>
      <w:r w:rsidR="00DF0C7D">
        <w:t>Постановление подлежит опубликованию в газете «Вести Райчихинска».</w:t>
      </w:r>
    </w:p>
    <w:p w:rsidR="003536AE" w:rsidRDefault="003536AE" w:rsidP="00DF0C7D">
      <w:pPr>
        <w:suppressAutoHyphens/>
        <w:ind w:firstLine="709"/>
        <w:jc w:val="both"/>
      </w:pPr>
      <w:r>
        <w:t>6. Постановление вступает в силу со дня подписания.</w:t>
      </w:r>
    </w:p>
    <w:p w:rsidR="0080777A" w:rsidRDefault="003536AE" w:rsidP="00DF0C7D">
      <w:pPr>
        <w:suppressAutoHyphens/>
        <w:ind w:firstLine="709"/>
        <w:jc w:val="both"/>
      </w:pPr>
      <w:r>
        <w:t>7</w:t>
      </w:r>
      <w:r w:rsidR="0080777A">
        <w:t>. Контроль за выполнением постановления возложить на з</w:t>
      </w:r>
      <w:r w:rsidR="00DF0C7D">
        <w:t xml:space="preserve">аместителя  главы города Райчихинска </w:t>
      </w:r>
      <w:r w:rsidR="0080777A">
        <w:t xml:space="preserve">по социальным вопросам </w:t>
      </w:r>
      <w:r w:rsidR="00DF0C7D">
        <w:t>И.Г.Касьянову</w:t>
      </w:r>
    </w:p>
    <w:p w:rsidR="0080777A" w:rsidRDefault="0080777A" w:rsidP="00DF0C7D">
      <w:pPr>
        <w:suppressAutoHyphens/>
        <w:ind w:firstLine="709"/>
        <w:jc w:val="both"/>
      </w:pPr>
    </w:p>
    <w:p w:rsidR="0080777A" w:rsidRDefault="0080777A" w:rsidP="00DF0C7D">
      <w:pPr>
        <w:suppressAutoHyphens/>
        <w:ind w:firstLine="709"/>
        <w:jc w:val="both"/>
      </w:pPr>
    </w:p>
    <w:p w:rsidR="0080777A" w:rsidRDefault="0080777A" w:rsidP="00DF0C7D">
      <w:pPr>
        <w:suppressAutoHyphens/>
        <w:ind w:firstLine="709"/>
        <w:jc w:val="both"/>
      </w:pPr>
    </w:p>
    <w:p w:rsidR="0080777A" w:rsidRDefault="0080777A" w:rsidP="00DF0C7D">
      <w:pPr>
        <w:suppressAutoHyphens/>
        <w:jc w:val="both"/>
      </w:pPr>
      <w:r>
        <w:t xml:space="preserve">Глава </w:t>
      </w:r>
      <w:r w:rsidR="00DF0C7D">
        <w:t>города Райчихинска                                                        В.Ф.Радченко</w:t>
      </w: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2F1AF7" w:rsidRDefault="002F1AF7" w:rsidP="0038529F">
      <w:pPr>
        <w:suppressAutoHyphens/>
        <w:ind w:firstLine="6379"/>
        <w:jc w:val="both"/>
        <w:rPr>
          <w:sz w:val="22"/>
          <w:szCs w:val="22"/>
        </w:rPr>
      </w:pPr>
    </w:p>
    <w:p w:rsidR="007C6C02" w:rsidRPr="0038529F" w:rsidRDefault="0080777A" w:rsidP="0038529F">
      <w:pPr>
        <w:suppressAutoHyphens/>
        <w:ind w:firstLine="6379"/>
        <w:jc w:val="both"/>
        <w:rPr>
          <w:sz w:val="22"/>
          <w:szCs w:val="22"/>
        </w:rPr>
      </w:pPr>
      <w:r w:rsidRPr="0038529F">
        <w:rPr>
          <w:sz w:val="22"/>
          <w:szCs w:val="22"/>
        </w:rPr>
        <w:t xml:space="preserve">Приложение к постановлению </w:t>
      </w:r>
    </w:p>
    <w:p w:rsidR="0080777A" w:rsidRPr="0038529F" w:rsidRDefault="0092264B" w:rsidP="0038529F">
      <w:pPr>
        <w:suppressAutoHyphens/>
        <w:ind w:firstLine="6379"/>
        <w:jc w:val="both"/>
        <w:rPr>
          <w:sz w:val="22"/>
          <w:szCs w:val="22"/>
        </w:rPr>
      </w:pPr>
      <w:r w:rsidRPr="0038529F">
        <w:rPr>
          <w:sz w:val="22"/>
          <w:szCs w:val="22"/>
        </w:rPr>
        <w:t>главы города Райчихинска</w:t>
      </w:r>
    </w:p>
    <w:p w:rsidR="0080777A" w:rsidRPr="0038529F" w:rsidRDefault="0080777A" w:rsidP="0038529F">
      <w:pPr>
        <w:suppressAutoHyphens/>
        <w:ind w:firstLine="6379"/>
        <w:jc w:val="both"/>
        <w:rPr>
          <w:sz w:val="22"/>
          <w:szCs w:val="22"/>
        </w:rPr>
      </w:pPr>
      <w:r w:rsidRPr="0038529F">
        <w:rPr>
          <w:sz w:val="22"/>
          <w:szCs w:val="22"/>
        </w:rPr>
        <w:t xml:space="preserve">от </w:t>
      </w:r>
      <w:r w:rsidR="0092264B" w:rsidRPr="0038529F">
        <w:rPr>
          <w:sz w:val="22"/>
          <w:szCs w:val="22"/>
        </w:rPr>
        <w:t>___________</w:t>
      </w:r>
      <w:r w:rsidRPr="0038529F">
        <w:rPr>
          <w:sz w:val="22"/>
          <w:szCs w:val="22"/>
        </w:rPr>
        <w:t xml:space="preserve"> №</w:t>
      </w:r>
      <w:r w:rsidR="007C6C02" w:rsidRPr="0038529F">
        <w:rPr>
          <w:sz w:val="22"/>
          <w:szCs w:val="22"/>
        </w:rPr>
        <w:t xml:space="preserve"> </w:t>
      </w:r>
      <w:r w:rsidR="0092264B" w:rsidRPr="0038529F">
        <w:rPr>
          <w:sz w:val="22"/>
          <w:szCs w:val="22"/>
        </w:rPr>
        <w:t>_______</w:t>
      </w:r>
    </w:p>
    <w:p w:rsidR="0080777A" w:rsidRDefault="0080777A" w:rsidP="00DF0C7D">
      <w:pPr>
        <w:suppressAutoHyphens/>
        <w:ind w:left="6804"/>
        <w:jc w:val="both"/>
      </w:pPr>
    </w:p>
    <w:p w:rsidR="0080777A" w:rsidRDefault="0080777A" w:rsidP="00DF0C7D">
      <w:pPr>
        <w:suppressAutoHyphens/>
        <w:ind w:left="6804"/>
        <w:jc w:val="both"/>
      </w:pPr>
    </w:p>
    <w:p w:rsidR="0080777A" w:rsidRDefault="0080777A" w:rsidP="00DF0C7D">
      <w:pPr>
        <w:suppressAutoHyphens/>
        <w:ind w:left="6804" w:hanging="850"/>
        <w:jc w:val="both"/>
      </w:pPr>
      <w:r>
        <w:t>Директору</w:t>
      </w:r>
    </w:p>
    <w:p w:rsidR="0080777A" w:rsidRDefault="0080777A" w:rsidP="00DF0C7D">
      <w:pPr>
        <w:suppressAutoHyphens/>
        <w:ind w:left="6804"/>
        <w:jc w:val="both"/>
        <w:rPr>
          <w:sz w:val="20"/>
          <w:szCs w:val="20"/>
        </w:rPr>
      </w:pPr>
    </w:p>
    <w:p w:rsidR="0080777A" w:rsidRDefault="0080777A" w:rsidP="00DF0C7D">
      <w:pPr>
        <w:suppressAutoHyphens/>
        <w:ind w:left="6804" w:hanging="850"/>
        <w:jc w:val="both"/>
        <w:rPr>
          <w:sz w:val="20"/>
          <w:szCs w:val="20"/>
        </w:rPr>
      </w:pPr>
      <w:r>
        <w:rPr>
          <w:sz w:val="20"/>
          <w:szCs w:val="20"/>
        </w:rPr>
        <w:t>___________________________________</w:t>
      </w:r>
    </w:p>
    <w:p w:rsidR="0080777A" w:rsidRDefault="0080777A" w:rsidP="0092264B">
      <w:pPr>
        <w:suppressAutoHyphens/>
        <w:ind w:left="6096" w:hanging="426"/>
        <w:jc w:val="both"/>
        <w:rPr>
          <w:sz w:val="20"/>
          <w:szCs w:val="20"/>
        </w:rPr>
      </w:pPr>
      <w:r>
        <w:rPr>
          <w:sz w:val="20"/>
          <w:szCs w:val="20"/>
        </w:rPr>
        <w:t xml:space="preserve">               (наименование МО</w:t>
      </w:r>
      <w:r w:rsidR="0092264B">
        <w:rPr>
          <w:sz w:val="20"/>
          <w:szCs w:val="20"/>
        </w:rPr>
        <w:t>А</w:t>
      </w:r>
      <w:r>
        <w:rPr>
          <w:sz w:val="20"/>
          <w:szCs w:val="20"/>
        </w:rPr>
        <w:t>У</w:t>
      </w:r>
      <w:r w:rsidR="0092264B">
        <w:rPr>
          <w:sz w:val="20"/>
          <w:szCs w:val="20"/>
        </w:rPr>
        <w:t xml:space="preserve"> СОШ №___</w:t>
      </w:r>
      <w:r>
        <w:rPr>
          <w:sz w:val="20"/>
          <w:szCs w:val="20"/>
        </w:rPr>
        <w:t>)</w:t>
      </w:r>
    </w:p>
    <w:p w:rsidR="0080777A" w:rsidRDefault="0080777A" w:rsidP="00DF0C7D">
      <w:pPr>
        <w:suppressAutoHyphens/>
        <w:ind w:left="6804" w:hanging="850"/>
        <w:jc w:val="both"/>
      </w:pPr>
      <w:r>
        <w:t>_________________________</w:t>
      </w:r>
    </w:p>
    <w:p w:rsidR="0080777A" w:rsidRDefault="0080777A" w:rsidP="00DF0C7D">
      <w:pPr>
        <w:suppressAutoHyphens/>
        <w:ind w:left="6804"/>
        <w:jc w:val="both"/>
        <w:rPr>
          <w:sz w:val="20"/>
          <w:szCs w:val="20"/>
        </w:rPr>
      </w:pPr>
      <w:r>
        <w:rPr>
          <w:sz w:val="20"/>
          <w:szCs w:val="20"/>
        </w:rPr>
        <w:t>(ФИО директора)</w:t>
      </w:r>
    </w:p>
    <w:p w:rsidR="0080777A" w:rsidRDefault="0080777A" w:rsidP="00DF0C7D">
      <w:pPr>
        <w:suppressAutoHyphens/>
        <w:ind w:left="6804" w:hanging="850"/>
        <w:jc w:val="both"/>
      </w:pPr>
      <w:r>
        <w:t>_________________________</w:t>
      </w:r>
    </w:p>
    <w:p w:rsidR="0080777A" w:rsidRDefault="0080777A" w:rsidP="00DF0C7D">
      <w:pPr>
        <w:suppressAutoHyphens/>
        <w:ind w:left="6804" w:hanging="850"/>
        <w:jc w:val="both"/>
      </w:pPr>
      <w:r>
        <w:rPr>
          <w:sz w:val="20"/>
          <w:szCs w:val="20"/>
        </w:rPr>
        <w:t xml:space="preserve">                 (ФИО заявителя)</w:t>
      </w:r>
    </w:p>
    <w:p w:rsidR="0080777A" w:rsidRDefault="0080777A" w:rsidP="00DF0C7D">
      <w:pPr>
        <w:suppressAutoHyphens/>
        <w:ind w:left="6804"/>
        <w:jc w:val="both"/>
        <w:rPr>
          <w:sz w:val="20"/>
          <w:szCs w:val="20"/>
        </w:rPr>
      </w:pPr>
    </w:p>
    <w:p w:rsidR="0080777A" w:rsidRPr="007C6C02" w:rsidRDefault="007C6C02" w:rsidP="00DF0C7D">
      <w:pPr>
        <w:suppressAutoHyphens/>
        <w:jc w:val="center"/>
        <w:rPr>
          <w:b/>
        </w:rPr>
      </w:pPr>
      <w:r w:rsidRPr="007C6C02">
        <w:rPr>
          <w:b/>
        </w:rPr>
        <w:t>Заявление</w:t>
      </w:r>
    </w:p>
    <w:p w:rsidR="0080777A" w:rsidRPr="007C6C02" w:rsidRDefault="0080777A" w:rsidP="00DF0C7D">
      <w:pPr>
        <w:suppressAutoHyphens/>
        <w:jc w:val="center"/>
        <w:rPr>
          <w:b/>
        </w:rPr>
      </w:pPr>
      <w:r w:rsidRPr="007C6C02">
        <w:rPr>
          <w:b/>
        </w:rPr>
        <w:t>о согласии на перевод</w:t>
      </w:r>
    </w:p>
    <w:p w:rsidR="0080777A" w:rsidRDefault="0080777A" w:rsidP="00DF0C7D">
      <w:pPr>
        <w:suppressAutoHyphens/>
        <w:jc w:val="center"/>
      </w:pPr>
    </w:p>
    <w:p w:rsidR="0080777A" w:rsidRDefault="0080777A" w:rsidP="00DF0C7D">
      <w:pPr>
        <w:suppressAutoHyphens/>
        <w:ind w:left="6804" w:hanging="6804"/>
        <w:jc w:val="both"/>
      </w:pPr>
      <w:r>
        <w:t>Прошу перевести в ________________ класс</w:t>
      </w:r>
    </w:p>
    <w:p w:rsidR="0080777A" w:rsidRDefault="0080777A" w:rsidP="00DF0C7D">
      <w:pPr>
        <w:suppressAutoHyphens/>
        <w:ind w:left="6804" w:hanging="6804"/>
        <w:jc w:val="both"/>
      </w:pPr>
      <w:r>
        <w:t>____________________________________</w:t>
      </w:r>
      <w:r w:rsidR="007C6C02">
        <w:t>__________</w:t>
      </w:r>
      <w:r>
        <w:t>______________________</w:t>
      </w:r>
    </w:p>
    <w:p w:rsidR="0080777A" w:rsidRDefault="0080777A" w:rsidP="00DF0C7D">
      <w:pPr>
        <w:suppressAutoHyphens/>
        <w:ind w:left="6804" w:hanging="6804"/>
        <w:jc w:val="center"/>
        <w:rPr>
          <w:sz w:val="20"/>
          <w:szCs w:val="20"/>
        </w:rPr>
      </w:pPr>
      <w:r>
        <w:rPr>
          <w:sz w:val="20"/>
          <w:szCs w:val="20"/>
        </w:rPr>
        <w:t>(указать наименование учреждения)</w:t>
      </w:r>
    </w:p>
    <w:p w:rsidR="0080777A" w:rsidRDefault="0080777A" w:rsidP="00DF0C7D">
      <w:pPr>
        <w:suppressAutoHyphens/>
        <w:rPr>
          <w:sz w:val="20"/>
          <w:szCs w:val="20"/>
        </w:rPr>
      </w:pPr>
      <w:r>
        <w:rPr>
          <w:sz w:val="20"/>
          <w:szCs w:val="20"/>
        </w:rPr>
        <w:t>____________________________________________________</w:t>
      </w:r>
      <w:r w:rsidR="007C6C02">
        <w:rPr>
          <w:sz w:val="20"/>
          <w:szCs w:val="20"/>
        </w:rPr>
        <w:t>___________</w:t>
      </w:r>
      <w:r>
        <w:rPr>
          <w:sz w:val="20"/>
          <w:szCs w:val="20"/>
        </w:rPr>
        <w:t>_________________________________</w:t>
      </w:r>
    </w:p>
    <w:p w:rsidR="0080777A" w:rsidRDefault="0080777A" w:rsidP="00DF0C7D">
      <w:pPr>
        <w:suppressAutoHyphens/>
        <w:ind w:left="6804" w:hanging="6804"/>
        <w:jc w:val="center"/>
        <w:rPr>
          <w:sz w:val="20"/>
          <w:szCs w:val="20"/>
        </w:rPr>
      </w:pPr>
      <w:r>
        <w:rPr>
          <w:sz w:val="20"/>
          <w:szCs w:val="20"/>
        </w:rPr>
        <w:t>(указать ФИО ребенка)</w:t>
      </w:r>
    </w:p>
    <w:p w:rsidR="0080777A" w:rsidRDefault="0080777A" w:rsidP="00DF0C7D">
      <w:pPr>
        <w:suppressAutoHyphens/>
      </w:pPr>
      <w:r>
        <w:t>Дата рождения ребенка «_______» ___________________ 20___</w:t>
      </w:r>
    </w:p>
    <w:p w:rsidR="0080777A" w:rsidRDefault="0080777A" w:rsidP="00DF0C7D">
      <w:pPr>
        <w:suppressAutoHyphens/>
      </w:pPr>
      <w:r>
        <w:t>Место рождения ребенка________________________________________</w:t>
      </w:r>
    </w:p>
    <w:p w:rsidR="0080777A" w:rsidRDefault="0080777A" w:rsidP="00DF0C7D">
      <w:pPr>
        <w:suppressAutoHyphens/>
      </w:pPr>
      <w:r>
        <w:t>Свидетельство о рождении ребенка: серия _______, №_______</w:t>
      </w:r>
    </w:p>
    <w:p w:rsidR="0080777A" w:rsidRDefault="0080777A" w:rsidP="00DF0C7D">
      <w:pPr>
        <w:suppressAutoHyphens/>
      </w:pPr>
      <w:r>
        <w:t>выдано_________________________________________</w:t>
      </w:r>
    </w:p>
    <w:p w:rsidR="0080777A" w:rsidRDefault="0080777A" w:rsidP="00DF0C7D">
      <w:pPr>
        <w:suppressAutoHyphens/>
      </w:pPr>
      <w:r>
        <w:t>П</w:t>
      </w:r>
      <w:r w:rsidR="0038529F">
        <w:t xml:space="preserve">аспорт ребенка: _______  </w:t>
      </w:r>
      <w:r>
        <w:t>_______</w:t>
      </w:r>
      <w:r w:rsidR="0038529F">
        <w:t xml:space="preserve"> </w:t>
      </w:r>
      <w:r>
        <w:t>выдан_________</w:t>
      </w:r>
      <w:r w:rsidR="0038529F">
        <w:t>_______________________</w:t>
      </w:r>
    </w:p>
    <w:p w:rsidR="0038529F" w:rsidRDefault="0038529F" w:rsidP="00DF0C7D">
      <w:pPr>
        <w:suppressAutoHyphens/>
      </w:pPr>
      <w:r>
        <w:t>____________________________________________________________________</w:t>
      </w:r>
    </w:p>
    <w:p w:rsidR="0080777A" w:rsidRDefault="0080777A" w:rsidP="00DF0C7D">
      <w:pPr>
        <w:suppressAutoHyphens/>
        <w:jc w:val="both"/>
      </w:pPr>
      <w:r>
        <w:t>Адрес регистрации ребенка:_____</w:t>
      </w:r>
      <w:r w:rsidR="0038529F">
        <w:t>_</w:t>
      </w:r>
      <w:r>
        <w:t>___________________</w:t>
      </w:r>
      <w:r w:rsidR="0038529F">
        <w:t>___</w:t>
      </w:r>
      <w:r>
        <w:t>_____________</w:t>
      </w:r>
    </w:p>
    <w:p w:rsidR="0080777A" w:rsidRDefault="0080777A" w:rsidP="00DF0C7D">
      <w:pPr>
        <w:suppressAutoHyphens/>
        <w:jc w:val="both"/>
      </w:pPr>
      <w:r>
        <w:t>Адрес проживания ребенка:_____</w:t>
      </w:r>
      <w:r w:rsidR="0038529F">
        <w:t>_______</w:t>
      </w:r>
      <w:r>
        <w:t>________________________________</w:t>
      </w:r>
    </w:p>
    <w:p w:rsidR="0080777A" w:rsidRDefault="0080777A" w:rsidP="00DF0C7D">
      <w:pPr>
        <w:suppressAutoHyphens/>
        <w:jc w:val="both"/>
        <w:rPr>
          <w:sz w:val="24"/>
          <w:szCs w:val="24"/>
        </w:rPr>
      </w:pPr>
    </w:p>
    <w:p w:rsidR="0080777A" w:rsidRDefault="0080777A" w:rsidP="0038529F">
      <w:pPr>
        <w:suppressAutoHyphens/>
        <w:ind w:right="140" w:firstLine="708"/>
        <w:jc w:val="both"/>
        <w:rPr>
          <w:sz w:val="24"/>
          <w:szCs w:val="24"/>
        </w:rPr>
      </w:pPr>
      <w:r>
        <w:rPr>
          <w:sz w:val="24"/>
          <w:szCs w:val="24"/>
        </w:rPr>
        <w:t>С Уставом образовательного учреждения,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w:t>
      </w:r>
      <w:r w:rsidR="0038529F">
        <w:rPr>
          <w:sz w:val="24"/>
          <w:szCs w:val="24"/>
        </w:rPr>
        <w:t xml:space="preserve"> </w:t>
      </w:r>
      <w:r>
        <w:rPr>
          <w:sz w:val="24"/>
          <w:szCs w:val="24"/>
        </w:rPr>
        <w:t>ознакомлен ______________________________________</w:t>
      </w:r>
    </w:p>
    <w:p w:rsidR="0080777A" w:rsidRDefault="0080777A" w:rsidP="00DF0C7D">
      <w:pPr>
        <w:suppressAutoHyphens/>
        <w:ind w:left="6804"/>
        <w:jc w:val="both"/>
        <w:rPr>
          <w:sz w:val="24"/>
          <w:szCs w:val="24"/>
        </w:rPr>
      </w:pPr>
    </w:p>
    <w:p w:rsidR="0080777A" w:rsidRDefault="0080777A" w:rsidP="00DF0C7D">
      <w:pPr>
        <w:suppressAutoHyphens/>
      </w:pPr>
      <w:r>
        <w:t xml:space="preserve">Родитель (законный представитель), </w:t>
      </w:r>
    </w:p>
    <w:p w:rsidR="0080777A" w:rsidRDefault="0080777A" w:rsidP="00DF0C7D">
      <w:pPr>
        <w:suppressAutoHyphens/>
      </w:pPr>
      <w:r>
        <w:t>(совершеннолетний обучающийся)                                        _____________</w:t>
      </w:r>
    </w:p>
    <w:p w:rsidR="0080777A" w:rsidRDefault="0080777A" w:rsidP="00DF0C7D">
      <w:pPr>
        <w:tabs>
          <w:tab w:val="left" w:pos="7366"/>
        </w:tabs>
        <w:suppressAutoHyphens/>
        <w:rPr>
          <w:sz w:val="20"/>
          <w:szCs w:val="20"/>
        </w:rPr>
      </w:pPr>
      <w:r>
        <w:t xml:space="preserve">                         </w:t>
      </w:r>
      <w:r>
        <w:tab/>
      </w:r>
      <w:r>
        <w:rPr>
          <w:sz w:val="20"/>
          <w:szCs w:val="20"/>
        </w:rPr>
        <w:t xml:space="preserve"> (подпись)</w:t>
      </w:r>
    </w:p>
    <w:p w:rsidR="0080777A" w:rsidRDefault="0080777A" w:rsidP="00DF0C7D">
      <w:pPr>
        <w:suppressAutoHyphens/>
        <w:ind w:left="6804"/>
        <w:jc w:val="both"/>
      </w:pPr>
    </w:p>
    <w:p w:rsidR="0080777A" w:rsidRDefault="0080777A" w:rsidP="00DF0C7D">
      <w:pPr>
        <w:suppressAutoHyphens/>
        <w:ind w:left="6804" w:hanging="6804"/>
        <w:jc w:val="both"/>
      </w:pPr>
      <w:r>
        <w:t>Дата «____» _________20____</w:t>
      </w:r>
    </w:p>
    <w:p w:rsidR="0080777A" w:rsidRDefault="0080777A" w:rsidP="00DF0C7D">
      <w:pPr>
        <w:suppressAutoHyphens/>
        <w:ind w:left="6804"/>
        <w:jc w:val="both"/>
      </w:pPr>
    </w:p>
    <w:p w:rsidR="0080777A" w:rsidRDefault="0080777A" w:rsidP="00DF0C7D">
      <w:pPr>
        <w:suppressAutoHyphens/>
        <w:ind w:left="6804"/>
        <w:jc w:val="both"/>
      </w:pPr>
    </w:p>
    <w:p w:rsidR="00335BA4" w:rsidRDefault="00335BA4" w:rsidP="00DF0C7D">
      <w:pPr>
        <w:suppressAutoHyphens/>
        <w:jc w:val="both"/>
      </w:pPr>
    </w:p>
    <w:sectPr w:rsidR="00335BA4" w:rsidSect="003536AE">
      <w:headerReference w:type="default" r:id="rId10"/>
      <w:pgSz w:w="11906" w:h="16838"/>
      <w:pgMar w:top="993" w:right="567" w:bottom="993"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14" w:rsidRDefault="00306B14">
      <w:r>
        <w:separator/>
      </w:r>
    </w:p>
  </w:endnote>
  <w:endnote w:type="continuationSeparator" w:id="1">
    <w:p w:rsidR="00306B14" w:rsidRDefault="00306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14" w:rsidRDefault="00306B14">
      <w:r>
        <w:separator/>
      </w:r>
    </w:p>
  </w:footnote>
  <w:footnote w:type="continuationSeparator" w:id="1">
    <w:p w:rsidR="00306B14" w:rsidRDefault="0030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Default="00645191"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7611BB"/>
    <w:multiLevelType w:val="hybridMultilevel"/>
    <w:tmpl w:val="8176175E"/>
    <w:lvl w:ilvl="0" w:tplc="349A88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oNotTrackMoves/>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5212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c33d4097-7ff1-4150-81c0-9748e789892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07109"/>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0A7C"/>
    <w:rsid w:val="00182B6A"/>
    <w:rsid w:val="001864FB"/>
    <w:rsid w:val="00192586"/>
    <w:rsid w:val="00193238"/>
    <w:rsid w:val="0019333A"/>
    <w:rsid w:val="00193550"/>
    <w:rsid w:val="0019430E"/>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1AF7"/>
    <w:rsid w:val="002F30D9"/>
    <w:rsid w:val="002F3CFF"/>
    <w:rsid w:val="002F4B68"/>
    <w:rsid w:val="002F6A75"/>
    <w:rsid w:val="002F736C"/>
    <w:rsid w:val="002F77DA"/>
    <w:rsid w:val="002F7DB7"/>
    <w:rsid w:val="003009E2"/>
    <w:rsid w:val="003017C9"/>
    <w:rsid w:val="0030479F"/>
    <w:rsid w:val="003061CF"/>
    <w:rsid w:val="00306835"/>
    <w:rsid w:val="00306B14"/>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428"/>
    <w:rsid w:val="00352C02"/>
    <w:rsid w:val="003536AE"/>
    <w:rsid w:val="0035657A"/>
    <w:rsid w:val="003570AB"/>
    <w:rsid w:val="00360652"/>
    <w:rsid w:val="00360CF1"/>
    <w:rsid w:val="00361B8A"/>
    <w:rsid w:val="003627BF"/>
    <w:rsid w:val="00364A98"/>
    <w:rsid w:val="00367213"/>
    <w:rsid w:val="00367375"/>
    <w:rsid w:val="00370546"/>
    <w:rsid w:val="00371EE1"/>
    <w:rsid w:val="00372BB9"/>
    <w:rsid w:val="00373322"/>
    <w:rsid w:val="00375F8F"/>
    <w:rsid w:val="0038106A"/>
    <w:rsid w:val="00381CED"/>
    <w:rsid w:val="0038529F"/>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7732"/>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11E4"/>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67D"/>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15A"/>
    <w:rsid w:val="0052041A"/>
    <w:rsid w:val="00520A7F"/>
    <w:rsid w:val="00523E2E"/>
    <w:rsid w:val="00525F8B"/>
    <w:rsid w:val="00526DEA"/>
    <w:rsid w:val="00527640"/>
    <w:rsid w:val="00527CF4"/>
    <w:rsid w:val="00530B64"/>
    <w:rsid w:val="00532472"/>
    <w:rsid w:val="0053265B"/>
    <w:rsid w:val="005337E5"/>
    <w:rsid w:val="0053585F"/>
    <w:rsid w:val="005375C7"/>
    <w:rsid w:val="00537F95"/>
    <w:rsid w:val="005404DD"/>
    <w:rsid w:val="00541C89"/>
    <w:rsid w:val="00542309"/>
    <w:rsid w:val="005439DB"/>
    <w:rsid w:val="00544BDE"/>
    <w:rsid w:val="0054545B"/>
    <w:rsid w:val="005455B1"/>
    <w:rsid w:val="00546862"/>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0C5"/>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1AC4"/>
    <w:rsid w:val="00652032"/>
    <w:rsid w:val="0065305B"/>
    <w:rsid w:val="00653A52"/>
    <w:rsid w:val="00655855"/>
    <w:rsid w:val="00660380"/>
    <w:rsid w:val="006615A0"/>
    <w:rsid w:val="0066380A"/>
    <w:rsid w:val="006678C3"/>
    <w:rsid w:val="00671428"/>
    <w:rsid w:val="00672D22"/>
    <w:rsid w:val="00672D4D"/>
    <w:rsid w:val="006734D7"/>
    <w:rsid w:val="00673A4C"/>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49E3"/>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02"/>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1964"/>
    <w:rsid w:val="007F21D8"/>
    <w:rsid w:val="007F313A"/>
    <w:rsid w:val="007F6DF0"/>
    <w:rsid w:val="007F6F3C"/>
    <w:rsid w:val="007F7CDD"/>
    <w:rsid w:val="008003A7"/>
    <w:rsid w:val="00802567"/>
    <w:rsid w:val="00804320"/>
    <w:rsid w:val="00806DB6"/>
    <w:rsid w:val="00806E8D"/>
    <w:rsid w:val="0080777A"/>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C0544"/>
    <w:rsid w:val="008C0638"/>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264B"/>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0FF9"/>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4DE5"/>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4F1F"/>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77935"/>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C7D"/>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2A73"/>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159577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E544-A86C-4181-B1B4-F1F03128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Лариса Александровна</cp:lastModifiedBy>
  <cp:revision>10</cp:revision>
  <cp:lastPrinted>2016-02-08T00:44:00Z</cp:lastPrinted>
  <dcterms:created xsi:type="dcterms:W3CDTF">2016-02-06T09:51:00Z</dcterms:created>
  <dcterms:modified xsi:type="dcterms:W3CDTF">2016-02-19T05:44:00Z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c33d4097-7ff1-4150-81c0-9748e7898926</vt:lpwstr>
  </property>
</Properties>
</file>