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1" w:rsidRDefault="00230A62" w:rsidP="004109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05065" cy="10325100"/>
            <wp:effectExtent l="19050" t="0" r="635" b="0"/>
            <wp:wrapTight wrapText="bothSides">
              <wp:wrapPolygon edited="0">
                <wp:start x="-55" y="0"/>
                <wp:lineTo x="-55" y="21560"/>
                <wp:lineTo x="21602" y="21560"/>
                <wp:lineTo x="21602" y="0"/>
                <wp:lineTo x="-55" y="0"/>
              </wp:wrapPolygon>
            </wp:wrapTight>
            <wp:docPr id="3" name="Рисунок 3" descr="C:\Users\Лариса Александровна\Desktop\Scan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 Александровна\Desktop\Scan06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3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CDA">
        <w:rPr>
          <w:rFonts w:ascii="Times New Roman" w:hAnsi="Times New Roman" w:cs="Times New Roman"/>
        </w:rPr>
        <w:t xml:space="preserve">                                                                  </w:t>
      </w:r>
      <w:r w:rsidR="00E25127">
        <w:rPr>
          <w:rFonts w:ascii="Times New Roman" w:hAnsi="Times New Roman" w:cs="Times New Roman"/>
        </w:rPr>
        <w:t xml:space="preserve">          </w:t>
      </w:r>
    </w:p>
    <w:p w:rsidR="00C1072F" w:rsidRPr="00E25127" w:rsidRDefault="004D3C41" w:rsidP="004109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="00EC09C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="00C1072F" w:rsidRPr="00E25127">
        <w:rPr>
          <w:rFonts w:ascii="Times New Roman" w:hAnsi="Times New Roman" w:cs="Times New Roman"/>
        </w:rPr>
        <w:t xml:space="preserve">Приложение  </w:t>
      </w:r>
      <w:proofErr w:type="gramStart"/>
      <w:r w:rsidR="00C1072F" w:rsidRPr="00E25127">
        <w:rPr>
          <w:rFonts w:ascii="Times New Roman" w:hAnsi="Times New Roman" w:cs="Times New Roman"/>
        </w:rPr>
        <w:t>к</w:t>
      </w:r>
      <w:proofErr w:type="gramEnd"/>
    </w:p>
    <w:p w:rsidR="007C0C25" w:rsidRPr="00E25127" w:rsidRDefault="00C1072F" w:rsidP="00C1072F">
      <w:pPr>
        <w:pStyle w:val="a3"/>
        <w:jc w:val="center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                                                             </w:t>
      </w:r>
      <w:r w:rsidR="00E25127">
        <w:rPr>
          <w:rFonts w:ascii="Times New Roman" w:hAnsi="Times New Roman" w:cs="Times New Roman"/>
        </w:rPr>
        <w:t xml:space="preserve">        </w:t>
      </w:r>
      <w:r w:rsidR="00CF7ADC">
        <w:rPr>
          <w:rFonts w:ascii="Times New Roman" w:hAnsi="Times New Roman" w:cs="Times New Roman"/>
        </w:rPr>
        <w:t xml:space="preserve">     </w:t>
      </w:r>
      <w:r w:rsidR="00E25127">
        <w:rPr>
          <w:rFonts w:ascii="Times New Roman" w:hAnsi="Times New Roman" w:cs="Times New Roman"/>
        </w:rPr>
        <w:t xml:space="preserve">    </w:t>
      </w:r>
      <w:r w:rsidR="00D03ABB" w:rsidRPr="00E25127">
        <w:rPr>
          <w:rFonts w:ascii="Times New Roman" w:hAnsi="Times New Roman" w:cs="Times New Roman"/>
        </w:rPr>
        <w:t>п</w:t>
      </w:r>
      <w:r w:rsidR="007C0C25" w:rsidRPr="00E25127">
        <w:rPr>
          <w:rFonts w:ascii="Times New Roman" w:hAnsi="Times New Roman" w:cs="Times New Roman"/>
        </w:rPr>
        <w:t xml:space="preserve">остановлению </w:t>
      </w:r>
    </w:p>
    <w:p w:rsidR="00C1072F" w:rsidRPr="00E25127" w:rsidRDefault="007C0C25" w:rsidP="00C1072F">
      <w:pPr>
        <w:pStyle w:val="a3"/>
        <w:jc w:val="center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E25127">
        <w:rPr>
          <w:rFonts w:ascii="Times New Roman" w:hAnsi="Times New Roman" w:cs="Times New Roman"/>
        </w:rPr>
        <w:t xml:space="preserve">        </w:t>
      </w:r>
      <w:r w:rsidR="00CF7ADC">
        <w:rPr>
          <w:rFonts w:ascii="Times New Roman" w:hAnsi="Times New Roman" w:cs="Times New Roman"/>
        </w:rPr>
        <w:t xml:space="preserve">     </w:t>
      </w:r>
      <w:r w:rsidR="00E25127">
        <w:rPr>
          <w:rFonts w:ascii="Times New Roman" w:hAnsi="Times New Roman" w:cs="Times New Roman"/>
        </w:rPr>
        <w:t xml:space="preserve"> </w:t>
      </w:r>
      <w:r w:rsidRPr="00E25127">
        <w:rPr>
          <w:rFonts w:ascii="Times New Roman" w:hAnsi="Times New Roman" w:cs="Times New Roman"/>
        </w:rPr>
        <w:t>главы города Райчихинска</w:t>
      </w:r>
    </w:p>
    <w:p w:rsidR="00D03ABB" w:rsidRPr="00E25127" w:rsidRDefault="00C1072F" w:rsidP="00D03ABB">
      <w:pPr>
        <w:pStyle w:val="a3"/>
        <w:jc w:val="center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                                                          </w:t>
      </w:r>
      <w:r w:rsidR="00D03ABB" w:rsidRPr="00E25127">
        <w:rPr>
          <w:rFonts w:ascii="Times New Roman" w:hAnsi="Times New Roman" w:cs="Times New Roman"/>
        </w:rPr>
        <w:t xml:space="preserve">                     </w:t>
      </w:r>
    </w:p>
    <w:p w:rsidR="00C1072F" w:rsidRPr="00E25127" w:rsidRDefault="00D03ABB" w:rsidP="00D03ABB">
      <w:pPr>
        <w:pStyle w:val="a3"/>
        <w:jc w:val="center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1072F" w:rsidRPr="00E25127">
        <w:rPr>
          <w:rFonts w:ascii="Times New Roman" w:hAnsi="Times New Roman" w:cs="Times New Roman"/>
        </w:rPr>
        <w:t xml:space="preserve"> </w:t>
      </w:r>
      <w:r w:rsidR="00E25127">
        <w:rPr>
          <w:rFonts w:ascii="Times New Roman" w:hAnsi="Times New Roman" w:cs="Times New Roman"/>
        </w:rPr>
        <w:t xml:space="preserve">      </w:t>
      </w:r>
      <w:r w:rsidR="00C1072F" w:rsidRPr="00E25127">
        <w:rPr>
          <w:rFonts w:ascii="Times New Roman" w:hAnsi="Times New Roman" w:cs="Times New Roman"/>
        </w:rPr>
        <w:t xml:space="preserve">от </w:t>
      </w:r>
      <w:r w:rsidR="00765511">
        <w:rPr>
          <w:rFonts w:ascii="Times New Roman" w:hAnsi="Times New Roman" w:cs="Times New Roman"/>
        </w:rPr>
        <w:t>07.09.</w:t>
      </w:r>
      <w:r w:rsidR="00C1072F" w:rsidRPr="00E25127">
        <w:rPr>
          <w:rFonts w:ascii="Times New Roman" w:hAnsi="Times New Roman" w:cs="Times New Roman"/>
        </w:rPr>
        <w:t xml:space="preserve">2015г. № </w:t>
      </w:r>
      <w:r w:rsidR="00765511">
        <w:rPr>
          <w:rFonts w:ascii="Times New Roman" w:hAnsi="Times New Roman" w:cs="Times New Roman"/>
        </w:rPr>
        <w:t>820</w:t>
      </w:r>
    </w:p>
    <w:p w:rsidR="00C1072F" w:rsidRPr="00E25127" w:rsidRDefault="00C1072F" w:rsidP="00C1072F">
      <w:pPr>
        <w:pStyle w:val="a3"/>
        <w:jc w:val="right"/>
        <w:rPr>
          <w:rFonts w:ascii="Times New Roman" w:hAnsi="Times New Roman" w:cs="Times New Roman"/>
        </w:rPr>
      </w:pPr>
    </w:p>
    <w:p w:rsidR="00C1072F" w:rsidRPr="00E25127" w:rsidRDefault="00C1072F" w:rsidP="00C1072F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</w:rPr>
        <w:t>ПРИМЕРНОЕ ПОЛОЖЕНИЕ</w:t>
      </w:r>
    </w:p>
    <w:p w:rsidR="00C1072F" w:rsidRPr="00E25127" w:rsidRDefault="00C1072F" w:rsidP="00C1072F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</w:rPr>
        <w:t>об оплате труда работников</w:t>
      </w:r>
    </w:p>
    <w:p w:rsidR="00C1072F" w:rsidRPr="00E25127" w:rsidRDefault="00C1072F" w:rsidP="00C1072F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</w:rPr>
        <w:t>муниципальных бюджетных и автономных образовательных</w:t>
      </w:r>
    </w:p>
    <w:p w:rsidR="00C1072F" w:rsidRPr="00E25127" w:rsidRDefault="00C1072F" w:rsidP="00C1072F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bookmark1"/>
      <w:r w:rsidRPr="00E25127">
        <w:rPr>
          <w:rFonts w:ascii="Times New Roman" w:hAnsi="Times New Roman" w:cs="Times New Roman"/>
          <w:b/>
        </w:rPr>
        <w:t>учреждений</w:t>
      </w:r>
      <w:bookmarkEnd w:id="0"/>
      <w:r w:rsidRPr="00E25127">
        <w:rPr>
          <w:rFonts w:ascii="Times New Roman" w:hAnsi="Times New Roman" w:cs="Times New Roman"/>
          <w:b/>
        </w:rPr>
        <w:t xml:space="preserve"> </w:t>
      </w:r>
      <w:bookmarkStart w:id="1" w:name="bookmark2"/>
      <w:r w:rsidRPr="00E25127">
        <w:rPr>
          <w:rFonts w:ascii="Times New Roman" w:hAnsi="Times New Roman" w:cs="Times New Roman"/>
          <w:b/>
        </w:rPr>
        <w:t>подведомственных управлению образования городского округа города Райчихинска Амурской области</w:t>
      </w:r>
    </w:p>
    <w:bookmarkEnd w:id="1"/>
    <w:p w:rsidR="00B47869" w:rsidRPr="00E25127" w:rsidRDefault="00B47869" w:rsidP="00C1072F">
      <w:pPr>
        <w:spacing w:before="42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25127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BD3941" w:rsidRPr="00E25127" w:rsidRDefault="00C1072F" w:rsidP="00A535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1.</w:t>
      </w:r>
      <w:r w:rsidR="00B47869" w:rsidRPr="00E25127">
        <w:rPr>
          <w:rFonts w:ascii="Times New Roman" w:hAnsi="Times New Roman" w:cs="Times New Roman"/>
        </w:rPr>
        <w:t>1.</w:t>
      </w:r>
      <w:r w:rsidRPr="00E25127">
        <w:rPr>
          <w:rFonts w:ascii="Times New Roman" w:hAnsi="Times New Roman" w:cs="Times New Roman"/>
        </w:rPr>
        <w:t xml:space="preserve"> </w:t>
      </w:r>
      <w:proofErr w:type="gramStart"/>
      <w:r w:rsidRPr="00E25127">
        <w:rPr>
          <w:rFonts w:ascii="Times New Roman" w:hAnsi="Times New Roman" w:cs="Times New Roman"/>
        </w:rPr>
        <w:t>Настоящее П</w:t>
      </w:r>
      <w:r w:rsidR="00B47869" w:rsidRPr="00E25127">
        <w:rPr>
          <w:rFonts w:ascii="Times New Roman" w:hAnsi="Times New Roman" w:cs="Times New Roman"/>
        </w:rPr>
        <w:t>римерное п</w:t>
      </w:r>
      <w:r w:rsidRPr="00E25127">
        <w:rPr>
          <w:rFonts w:ascii="Times New Roman" w:hAnsi="Times New Roman" w:cs="Times New Roman"/>
        </w:rPr>
        <w:t xml:space="preserve">оложение об оплате труда работников муниципальных бюджетных и автономных образовательных учреждений </w:t>
      </w:r>
      <w:r w:rsidR="00B47869" w:rsidRPr="00E25127">
        <w:rPr>
          <w:rFonts w:ascii="Times New Roman" w:hAnsi="Times New Roman" w:cs="Times New Roman"/>
        </w:rPr>
        <w:t xml:space="preserve"> подведомственных управлению образования</w:t>
      </w:r>
      <w:r w:rsidR="00624337" w:rsidRPr="00E25127">
        <w:rPr>
          <w:rFonts w:ascii="Times New Roman" w:hAnsi="Times New Roman" w:cs="Times New Roman"/>
        </w:rPr>
        <w:t xml:space="preserve"> </w:t>
      </w:r>
      <w:r w:rsidRPr="00E25127">
        <w:rPr>
          <w:rFonts w:ascii="Times New Roman" w:hAnsi="Times New Roman" w:cs="Times New Roman"/>
        </w:rPr>
        <w:t xml:space="preserve">городского округа города Райчихинска Амурской области </w:t>
      </w:r>
      <w:r w:rsidR="00624337" w:rsidRPr="00E25127">
        <w:rPr>
          <w:rFonts w:ascii="Times New Roman" w:hAnsi="Times New Roman" w:cs="Times New Roman"/>
        </w:rPr>
        <w:t xml:space="preserve"> </w:t>
      </w:r>
      <w:r w:rsidRPr="00E25127">
        <w:rPr>
          <w:rFonts w:ascii="Times New Roman" w:hAnsi="Times New Roman" w:cs="Times New Roman"/>
        </w:rPr>
        <w:t xml:space="preserve">(далее </w:t>
      </w:r>
      <w:r w:rsidR="00624337" w:rsidRPr="00E25127">
        <w:rPr>
          <w:rFonts w:ascii="Times New Roman" w:hAnsi="Times New Roman" w:cs="Times New Roman"/>
        </w:rPr>
        <w:t>– Примерное п</w:t>
      </w:r>
      <w:r w:rsidRPr="00E25127">
        <w:rPr>
          <w:rFonts w:ascii="Times New Roman" w:hAnsi="Times New Roman" w:cs="Times New Roman"/>
        </w:rPr>
        <w:t xml:space="preserve">оложение), разработано в соответствии с </w:t>
      </w:r>
      <w:r w:rsidR="00BD3941" w:rsidRPr="00E25127">
        <w:rPr>
          <w:rFonts w:ascii="Times New Roman" w:hAnsi="Times New Roman" w:cs="Times New Roman"/>
        </w:rPr>
        <w:t>постановлением правительства Амурской области от 28.04.2010 № 209 «О введении новых систем оплаты труда работников областных бюджетных, автономных и казенных учреждений» (в редакции постановления Правительства Амурской области от 24.04.2015 № 204), постановлением главы</w:t>
      </w:r>
      <w:proofErr w:type="gramEnd"/>
      <w:r w:rsidR="00BD3941" w:rsidRPr="00E25127">
        <w:rPr>
          <w:rFonts w:ascii="Times New Roman" w:hAnsi="Times New Roman" w:cs="Times New Roman"/>
        </w:rPr>
        <w:t xml:space="preserve"> города Райчихинска от 20.11.2014 № 1153 «Об утверждении положения об установлении систем оплаты труда работников муниципальных бюджетных, автономных и казенных учреждений города и работников органов местного самоуправления по должностям, не отнесенным к муниципальным должностям и должностям муниципальной службы</w:t>
      </w:r>
      <w:r w:rsidR="00A5351B" w:rsidRPr="00E25127">
        <w:rPr>
          <w:rFonts w:ascii="Times New Roman" w:hAnsi="Times New Roman" w:cs="Times New Roman"/>
        </w:rPr>
        <w:t>» (в редакции постановления главы города Райчихинска от  22.05.2015 № 501).</w:t>
      </w:r>
    </w:p>
    <w:p w:rsidR="00A5351B" w:rsidRPr="00E25127" w:rsidRDefault="00A5351B" w:rsidP="00A535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Примерное положение включает в себя:</w:t>
      </w:r>
    </w:p>
    <w:p w:rsidR="00C1072F" w:rsidRPr="00E25127" w:rsidRDefault="00C1072F" w:rsidP="007F3BB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размеры </w:t>
      </w:r>
      <w:r w:rsidR="00A5351B" w:rsidRPr="00E25127">
        <w:rPr>
          <w:rFonts w:ascii="Times New Roman" w:hAnsi="Times New Roman" w:cs="Times New Roman"/>
        </w:rPr>
        <w:t xml:space="preserve"> окладов (должностных окладов), ставок заработной платы работников муниципальных бюджетных и автономных учреждений, занятых в сфере образования, по квалификационным уровням профессиональных квалификационных групп;</w:t>
      </w:r>
    </w:p>
    <w:p w:rsidR="00C1072F" w:rsidRPr="00E25127" w:rsidRDefault="00A5351B" w:rsidP="007F3BB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наименование, </w:t>
      </w:r>
      <w:r w:rsidR="00C1072F" w:rsidRPr="00E25127">
        <w:rPr>
          <w:rFonts w:ascii="Times New Roman" w:hAnsi="Times New Roman" w:cs="Times New Roman"/>
        </w:rPr>
        <w:t>условия  и размеры</w:t>
      </w:r>
      <w:r w:rsidRPr="00E25127">
        <w:rPr>
          <w:rFonts w:ascii="Times New Roman" w:hAnsi="Times New Roman" w:cs="Times New Roman"/>
        </w:rPr>
        <w:t xml:space="preserve"> осуществления</w:t>
      </w:r>
      <w:r w:rsidR="00C1072F" w:rsidRPr="00E25127">
        <w:rPr>
          <w:rFonts w:ascii="Times New Roman" w:hAnsi="Times New Roman" w:cs="Times New Roman"/>
        </w:rPr>
        <w:t xml:space="preserve"> выплат компенсационного характера в соответствии с перечнем видов выплат компенсационного характера</w:t>
      </w:r>
      <w:r w:rsidR="009053CD" w:rsidRPr="00E25127">
        <w:rPr>
          <w:rFonts w:ascii="Times New Roman" w:hAnsi="Times New Roman" w:cs="Times New Roman"/>
        </w:rPr>
        <w:t>, утвержденным  постановлением главы города Райчихинска  от  20.11.2014 № 1153</w:t>
      </w:r>
      <w:r w:rsidR="00C1072F" w:rsidRPr="00E25127">
        <w:rPr>
          <w:rFonts w:ascii="Times New Roman" w:hAnsi="Times New Roman" w:cs="Times New Roman"/>
        </w:rPr>
        <w:t>;</w:t>
      </w:r>
    </w:p>
    <w:p w:rsidR="009053CD" w:rsidRPr="00E25127" w:rsidRDefault="009053CD" w:rsidP="007F3BB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наименование, </w:t>
      </w:r>
      <w:r w:rsidR="00C1072F" w:rsidRPr="00E25127">
        <w:rPr>
          <w:rFonts w:ascii="Times New Roman" w:hAnsi="Times New Roman" w:cs="Times New Roman"/>
        </w:rPr>
        <w:t xml:space="preserve">условия </w:t>
      </w:r>
      <w:r w:rsidRPr="00E25127">
        <w:rPr>
          <w:rFonts w:ascii="Times New Roman" w:hAnsi="Times New Roman" w:cs="Times New Roman"/>
        </w:rPr>
        <w:t xml:space="preserve">и размеры </w:t>
      </w:r>
      <w:r w:rsidR="00C1072F" w:rsidRPr="00E25127">
        <w:rPr>
          <w:rFonts w:ascii="Times New Roman" w:hAnsi="Times New Roman" w:cs="Times New Roman"/>
        </w:rPr>
        <w:t>осуществления выплат стимулирующего характера в соответствии с перечнем видов выплат стимулирующего характера</w:t>
      </w:r>
      <w:r w:rsidRPr="00E25127">
        <w:rPr>
          <w:rFonts w:ascii="Times New Roman" w:hAnsi="Times New Roman" w:cs="Times New Roman"/>
        </w:rPr>
        <w:t>, утвержденным  постановлением главы города Райчихинска  от  20.11.2014 № 1153;</w:t>
      </w:r>
    </w:p>
    <w:p w:rsidR="009053CD" w:rsidRPr="00E25127" w:rsidRDefault="00C1072F" w:rsidP="007F3BB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условия оплаты труда руководителя учреждения, заместителей руководителя учреждения, главного бухгалтера учреждения, условия осуществления им выплат компенсационного и стимулирующего характера; </w:t>
      </w:r>
      <w:r w:rsidR="009053CD" w:rsidRPr="00E25127">
        <w:rPr>
          <w:rFonts w:ascii="Times New Roman" w:hAnsi="Times New Roman" w:cs="Times New Roman"/>
        </w:rPr>
        <w:t xml:space="preserve"> </w:t>
      </w:r>
    </w:p>
    <w:p w:rsidR="00C1072F" w:rsidRPr="00E25127" w:rsidRDefault="00C1072F" w:rsidP="007F3BB3">
      <w:pPr>
        <w:pStyle w:val="a3"/>
        <w:ind w:firstLine="567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иные выплаты.</w:t>
      </w:r>
    </w:p>
    <w:p w:rsidR="00C1072F" w:rsidRPr="00E25127" w:rsidRDefault="00C1072F" w:rsidP="009608EF">
      <w:pPr>
        <w:pStyle w:val="11"/>
        <w:shd w:val="clear" w:color="auto" w:fill="auto"/>
        <w:spacing w:before="0" w:after="0" w:line="306" w:lineRule="exact"/>
        <w:ind w:left="20" w:right="12" w:firstLine="547"/>
        <w:jc w:val="both"/>
        <w:rPr>
          <w:sz w:val="24"/>
          <w:szCs w:val="24"/>
        </w:rPr>
      </w:pPr>
      <w:r w:rsidRPr="00E25127">
        <w:rPr>
          <w:sz w:val="24"/>
          <w:szCs w:val="24"/>
        </w:rPr>
        <w:t xml:space="preserve">1.2. </w:t>
      </w:r>
      <w:r w:rsidR="009053CD" w:rsidRPr="00E25127">
        <w:rPr>
          <w:sz w:val="24"/>
          <w:szCs w:val="24"/>
        </w:rPr>
        <w:t>Месячная з</w:t>
      </w:r>
      <w:r w:rsidRPr="00E25127">
        <w:rPr>
          <w:sz w:val="24"/>
          <w:szCs w:val="24"/>
        </w:rPr>
        <w:t>аработная плата работник</w:t>
      </w:r>
      <w:r w:rsidR="008C2C3C" w:rsidRPr="00E25127">
        <w:rPr>
          <w:sz w:val="24"/>
          <w:szCs w:val="24"/>
        </w:rPr>
        <w:t xml:space="preserve">а, полностью отработавшего за этот период норму рабочего времени и </w:t>
      </w:r>
      <w:r w:rsidRPr="00E25127">
        <w:rPr>
          <w:sz w:val="24"/>
          <w:szCs w:val="24"/>
        </w:rPr>
        <w:t xml:space="preserve">выполнившего норму труда (трудовые обязанности), не может быть ниже минимального </w:t>
      </w:r>
      <w:proofErr w:type="gramStart"/>
      <w:r w:rsidRPr="00E25127">
        <w:rPr>
          <w:sz w:val="24"/>
          <w:szCs w:val="24"/>
        </w:rPr>
        <w:t>размера оплаты труда</w:t>
      </w:r>
      <w:proofErr w:type="gramEnd"/>
      <w:r w:rsidR="008C2C3C" w:rsidRPr="00E25127">
        <w:rPr>
          <w:sz w:val="24"/>
          <w:szCs w:val="24"/>
        </w:rPr>
        <w:t>,  установленного федеральным  законом.</w:t>
      </w:r>
    </w:p>
    <w:p w:rsidR="00C1072F" w:rsidRPr="00E25127" w:rsidRDefault="008C2C3C" w:rsidP="009608EF">
      <w:pPr>
        <w:numPr>
          <w:ilvl w:val="0"/>
          <w:numId w:val="1"/>
        </w:numPr>
        <w:tabs>
          <w:tab w:val="left" w:pos="1296"/>
        </w:tabs>
        <w:spacing w:after="0" w:line="320" w:lineRule="exact"/>
        <w:ind w:left="40" w:right="2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5127">
        <w:rPr>
          <w:rFonts w:ascii="Times New Roman" w:eastAsia="Times New Roman" w:hAnsi="Times New Roman" w:cs="Times New Roman"/>
          <w:sz w:val="24"/>
          <w:szCs w:val="24"/>
        </w:rPr>
        <w:t>Системы оплаты труда работников устанавливаются с учетом систем нормирования труда, определяемых</w:t>
      </w:r>
      <w:r w:rsidR="004C3E56" w:rsidRPr="00E25127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(межотраслевых, отраслевых</w:t>
      </w:r>
      <w:r w:rsidR="008C67E2" w:rsidRPr="00E25127">
        <w:rPr>
          <w:rFonts w:ascii="Times New Roman" w:eastAsia="Times New Roman" w:hAnsi="Times New Roman" w:cs="Times New Roman"/>
          <w:sz w:val="24"/>
          <w:szCs w:val="24"/>
        </w:rPr>
        <w:t xml:space="preserve"> и иных норм труда, включая нормы времени, нормы выработки, нормативы численности, рекомендуемые штатные нормативы, нормы обслуживания и другие типовые нормы).</w:t>
      </w:r>
      <w:proofErr w:type="gramEnd"/>
    </w:p>
    <w:p w:rsidR="00C1072F" w:rsidRPr="00E25127" w:rsidRDefault="00C1072F" w:rsidP="009608EF">
      <w:pPr>
        <w:numPr>
          <w:ilvl w:val="0"/>
          <w:numId w:val="1"/>
        </w:numPr>
        <w:tabs>
          <w:tab w:val="left" w:pos="1235"/>
        </w:tabs>
        <w:spacing w:after="0" w:line="320" w:lineRule="exact"/>
        <w:ind w:left="40" w:right="2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27">
        <w:rPr>
          <w:rFonts w:ascii="Times New Roman" w:eastAsia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</w:p>
    <w:p w:rsidR="00C1072F" w:rsidRPr="00E25127" w:rsidRDefault="00C1072F" w:rsidP="009608EF">
      <w:pPr>
        <w:numPr>
          <w:ilvl w:val="0"/>
          <w:numId w:val="1"/>
        </w:numPr>
        <w:tabs>
          <w:tab w:val="left" w:pos="1235"/>
        </w:tabs>
        <w:spacing w:after="0" w:line="320" w:lineRule="exact"/>
        <w:ind w:left="40" w:right="2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27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1072F" w:rsidRPr="00E25127" w:rsidRDefault="00C1072F" w:rsidP="009608EF">
      <w:pPr>
        <w:numPr>
          <w:ilvl w:val="0"/>
          <w:numId w:val="1"/>
        </w:numPr>
        <w:tabs>
          <w:tab w:val="left" w:pos="1466"/>
        </w:tabs>
        <w:spacing w:after="0" w:line="320" w:lineRule="exact"/>
        <w:ind w:left="40" w:right="20" w:firstLine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27">
        <w:rPr>
          <w:rFonts w:ascii="Times New Roman" w:eastAsia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C1072F" w:rsidRPr="00E25127" w:rsidRDefault="009608EF" w:rsidP="009608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1.7.</w:t>
      </w:r>
      <w:r w:rsidR="00401826" w:rsidRPr="00E25127">
        <w:rPr>
          <w:rFonts w:ascii="Times New Roman" w:hAnsi="Times New Roman" w:cs="Times New Roman"/>
        </w:rPr>
        <w:t xml:space="preserve"> </w:t>
      </w:r>
      <w:r w:rsidR="008C67E2" w:rsidRPr="00E25127">
        <w:rPr>
          <w:rFonts w:ascii="Times New Roman" w:hAnsi="Times New Roman" w:cs="Times New Roman"/>
        </w:rPr>
        <w:t>Система оплаты труда в учреждениях устанавливается коллективными договорами,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 и области, содержащими нормы трудового права, а также настоящим Примерным положением и являются обязательными для включения в трудовой договор.</w:t>
      </w:r>
    </w:p>
    <w:p w:rsidR="00C1072F" w:rsidRPr="00E25127" w:rsidRDefault="009608EF" w:rsidP="009608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1.8.</w:t>
      </w:r>
      <w:r w:rsidR="00401826" w:rsidRPr="00E25127">
        <w:rPr>
          <w:rFonts w:ascii="Times New Roman" w:hAnsi="Times New Roman" w:cs="Times New Roman"/>
        </w:rPr>
        <w:t xml:space="preserve"> </w:t>
      </w:r>
      <w:proofErr w:type="gramStart"/>
      <w:r w:rsidR="00A65003" w:rsidRPr="00E25127">
        <w:rPr>
          <w:rFonts w:ascii="Times New Roman" w:hAnsi="Times New Roman" w:cs="Times New Roman"/>
        </w:rPr>
        <w:t xml:space="preserve">Работодатель вправе заключить с работником трудовой договор («эффективный контракт») или дополнительное соглашение к трудовому договору («эффективный контракт»), в которых конкретизированы должностные обязанности работника, условия оплаты его труда, показатели и  критерии оценки эффективности деятельности для назначения стимулирующих выплат в зависимости от результатов труда и качества предоставляемых муниципальных услуг. </w:t>
      </w:r>
      <w:proofErr w:type="gramEnd"/>
    </w:p>
    <w:p w:rsidR="00C1072F" w:rsidRPr="00E25127" w:rsidRDefault="009608EF" w:rsidP="009608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1.9.</w:t>
      </w:r>
      <w:r w:rsidR="00401826" w:rsidRPr="00E25127">
        <w:rPr>
          <w:rFonts w:ascii="Times New Roman" w:hAnsi="Times New Roman" w:cs="Times New Roman"/>
        </w:rPr>
        <w:t xml:space="preserve"> </w:t>
      </w:r>
      <w:r w:rsidR="00C1072F" w:rsidRPr="00E25127">
        <w:rPr>
          <w:rFonts w:ascii="Times New Roman" w:hAnsi="Times New Roman" w:cs="Times New Roman"/>
        </w:rPr>
        <w:t>Фонд оплаты труда работников</w:t>
      </w:r>
      <w:r w:rsidR="00D8454D" w:rsidRPr="00E25127">
        <w:rPr>
          <w:rFonts w:ascii="Times New Roman" w:hAnsi="Times New Roman" w:cs="Times New Roman"/>
        </w:rPr>
        <w:t xml:space="preserve"> муниципального бюджетного и автономного</w:t>
      </w:r>
      <w:r w:rsidR="00C1072F" w:rsidRPr="00E25127">
        <w:rPr>
          <w:rFonts w:ascii="Times New Roman" w:hAnsi="Times New Roman" w:cs="Times New Roman"/>
        </w:rPr>
        <w:t xml:space="preserve"> учреждения формируется на календарный год исходя из </w:t>
      </w:r>
      <w:r w:rsidR="00D8454D" w:rsidRPr="00E25127">
        <w:rPr>
          <w:rFonts w:ascii="Times New Roman" w:hAnsi="Times New Roman" w:cs="Times New Roman"/>
        </w:rPr>
        <w:t xml:space="preserve">размера субсидий муниципальному бюджетному, автономному учреждению на финансовое обеспечение выполнения муниципального задания и средств, поступающих от приносящей </w:t>
      </w:r>
      <w:r w:rsidR="00C1072F" w:rsidRPr="00E25127">
        <w:rPr>
          <w:rFonts w:ascii="Times New Roman" w:hAnsi="Times New Roman" w:cs="Times New Roman"/>
        </w:rPr>
        <w:t xml:space="preserve"> доход деятельности.</w:t>
      </w:r>
    </w:p>
    <w:p w:rsidR="00C1072F" w:rsidRPr="00E25127" w:rsidRDefault="00C1072F" w:rsidP="009608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Размеры и сроки индексации заработной платы работников учреждений определяются в пределах средств, предусмотренных законом Амурской области </w:t>
      </w:r>
      <w:r w:rsidR="00D8454D" w:rsidRPr="00E25127">
        <w:rPr>
          <w:rFonts w:ascii="Times New Roman" w:hAnsi="Times New Roman" w:cs="Times New Roman"/>
        </w:rPr>
        <w:t>о</w:t>
      </w:r>
      <w:r w:rsidRPr="00E25127">
        <w:rPr>
          <w:rFonts w:ascii="Times New Roman" w:hAnsi="Times New Roman" w:cs="Times New Roman"/>
        </w:rPr>
        <w:t xml:space="preserve">б областном бюджете на очередной финансовый год, решением </w:t>
      </w:r>
      <w:r w:rsidR="00DE11EC" w:rsidRPr="00E25127">
        <w:rPr>
          <w:rFonts w:ascii="Times New Roman" w:hAnsi="Times New Roman" w:cs="Times New Roman"/>
        </w:rPr>
        <w:t xml:space="preserve">Райчихинского </w:t>
      </w:r>
      <w:r w:rsidRPr="00E25127">
        <w:rPr>
          <w:rFonts w:ascii="Times New Roman" w:hAnsi="Times New Roman" w:cs="Times New Roman"/>
        </w:rPr>
        <w:t xml:space="preserve">городского Совета народных депутатов </w:t>
      </w:r>
      <w:r w:rsidR="00D8454D" w:rsidRPr="00E25127">
        <w:rPr>
          <w:rFonts w:ascii="Times New Roman" w:hAnsi="Times New Roman" w:cs="Times New Roman"/>
        </w:rPr>
        <w:t>о</w:t>
      </w:r>
      <w:r w:rsidRPr="00E25127">
        <w:rPr>
          <w:rFonts w:ascii="Times New Roman" w:hAnsi="Times New Roman" w:cs="Times New Roman"/>
        </w:rPr>
        <w:t xml:space="preserve"> бюджете города на очередной финансовый год.</w:t>
      </w:r>
    </w:p>
    <w:p w:rsidR="00C1072F" w:rsidRPr="00E25127" w:rsidRDefault="00C1072F" w:rsidP="009608E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1.1</w:t>
      </w:r>
      <w:r w:rsidR="00D8454D" w:rsidRPr="00E25127">
        <w:rPr>
          <w:rFonts w:ascii="Times New Roman" w:hAnsi="Times New Roman" w:cs="Times New Roman"/>
        </w:rPr>
        <w:t>0</w:t>
      </w:r>
      <w:r w:rsidRPr="00E25127">
        <w:rPr>
          <w:rFonts w:ascii="Times New Roman" w:hAnsi="Times New Roman" w:cs="Times New Roman"/>
        </w:rPr>
        <w:t>.</w:t>
      </w:r>
      <w:r w:rsidR="00D8454D" w:rsidRPr="00E25127">
        <w:rPr>
          <w:rFonts w:ascii="Times New Roman" w:hAnsi="Times New Roman" w:cs="Times New Roman"/>
        </w:rPr>
        <w:t xml:space="preserve"> Штатное расписание учреждения </w:t>
      </w:r>
      <w:proofErr w:type="gramStart"/>
      <w:r w:rsidR="00D8454D" w:rsidRPr="00E25127">
        <w:rPr>
          <w:rFonts w:ascii="Times New Roman" w:hAnsi="Times New Roman" w:cs="Times New Roman"/>
        </w:rPr>
        <w:t xml:space="preserve">утверждается приказом руководителя учреждения по </w:t>
      </w:r>
      <w:r w:rsidR="009608EF" w:rsidRPr="00E25127">
        <w:rPr>
          <w:rFonts w:ascii="Times New Roman" w:hAnsi="Times New Roman" w:cs="Times New Roman"/>
        </w:rPr>
        <w:t>согласованию</w:t>
      </w:r>
      <w:r w:rsidR="00D8454D" w:rsidRPr="00E25127">
        <w:rPr>
          <w:rFonts w:ascii="Times New Roman" w:hAnsi="Times New Roman" w:cs="Times New Roman"/>
        </w:rPr>
        <w:t xml:space="preserve"> с управлением образования города и включает</w:t>
      </w:r>
      <w:proofErr w:type="gramEnd"/>
      <w:r w:rsidR="00D8454D" w:rsidRPr="00E25127">
        <w:rPr>
          <w:rFonts w:ascii="Times New Roman" w:hAnsi="Times New Roman" w:cs="Times New Roman"/>
        </w:rPr>
        <w:t xml:space="preserve"> в себя все должности служащих</w:t>
      </w:r>
      <w:r w:rsidR="00350C1D" w:rsidRPr="00E25127">
        <w:rPr>
          <w:rFonts w:ascii="Times New Roman" w:hAnsi="Times New Roman" w:cs="Times New Roman"/>
        </w:rPr>
        <w:t>,</w:t>
      </w:r>
      <w:r w:rsidR="00D8454D" w:rsidRPr="00E25127">
        <w:rPr>
          <w:rFonts w:ascii="Times New Roman" w:hAnsi="Times New Roman" w:cs="Times New Roman"/>
        </w:rPr>
        <w:t xml:space="preserve"> профессии рабочих</w:t>
      </w:r>
      <w:r w:rsidR="009608EF" w:rsidRPr="00E25127">
        <w:rPr>
          <w:rFonts w:ascii="Times New Roman" w:hAnsi="Times New Roman" w:cs="Times New Roman"/>
        </w:rPr>
        <w:t xml:space="preserve"> учреждения на начало финансового года.</w:t>
      </w:r>
    </w:p>
    <w:p w:rsidR="009608EF" w:rsidRDefault="009608EF" w:rsidP="0007501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 случае</w:t>
      </w:r>
      <w:r w:rsidR="0007501E" w:rsidRPr="00E25127">
        <w:rPr>
          <w:rFonts w:ascii="Times New Roman" w:hAnsi="Times New Roman" w:cs="Times New Roman"/>
        </w:rPr>
        <w:t xml:space="preserve"> необходимости в течение финансового года в штатное расписание приказом по организации могут вноситься изменения.</w:t>
      </w:r>
    </w:p>
    <w:p w:rsidR="00574695" w:rsidRPr="00E25127" w:rsidRDefault="00574695" w:rsidP="0007501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Тарификационный список педагогических работников на предстоящий учебный год утверждается 2 раза в год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1 сентября и на 1 января).</w:t>
      </w:r>
    </w:p>
    <w:p w:rsidR="005E2B00" w:rsidRPr="00E25127" w:rsidRDefault="00350C1D" w:rsidP="00823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072F" w:rsidRPr="00E25127" w:rsidRDefault="00C1072F" w:rsidP="005E2B00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</w:rPr>
        <w:t xml:space="preserve">II. </w:t>
      </w:r>
      <w:r w:rsidR="005E2B00" w:rsidRPr="00E25127">
        <w:rPr>
          <w:rFonts w:ascii="Times New Roman" w:hAnsi="Times New Roman" w:cs="Times New Roman"/>
          <w:b/>
        </w:rPr>
        <w:t>Основные условия оплаты труда</w:t>
      </w:r>
    </w:p>
    <w:p w:rsidR="005E2B00" w:rsidRPr="00E25127" w:rsidRDefault="005E2B00" w:rsidP="009608EF">
      <w:pPr>
        <w:pStyle w:val="a3"/>
        <w:jc w:val="both"/>
        <w:rPr>
          <w:rFonts w:ascii="Times New Roman" w:hAnsi="Times New Roman" w:cs="Times New Roman"/>
        </w:rPr>
      </w:pPr>
    </w:p>
    <w:p w:rsidR="005E2B00" w:rsidRPr="00E25127" w:rsidRDefault="005E2B00" w:rsidP="005E2B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2.1.</w:t>
      </w:r>
      <w:r w:rsidR="00401826" w:rsidRPr="00E25127">
        <w:rPr>
          <w:rFonts w:ascii="Times New Roman" w:hAnsi="Times New Roman" w:cs="Times New Roman"/>
        </w:rPr>
        <w:t xml:space="preserve"> </w:t>
      </w:r>
      <w:r w:rsidR="00C1072F" w:rsidRPr="00E25127">
        <w:rPr>
          <w:rFonts w:ascii="Times New Roman" w:hAnsi="Times New Roman" w:cs="Times New Roman"/>
        </w:rPr>
        <w:t>Рекомендуемые  размеры окладов (</w:t>
      </w:r>
      <w:r w:rsidRPr="00E25127">
        <w:rPr>
          <w:rFonts w:ascii="Times New Roman" w:hAnsi="Times New Roman" w:cs="Times New Roman"/>
        </w:rPr>
        <w:t xml:space="preserve"> должностных окладов</w:t>
      </w:r>
      <w:r w:rsidR="00C1072F" w:rsidRPr="00E25127">
        <w:rPr>
          <w:rFonts w:ascii="Times New Roman" w:hAnsi="Times New Roman" w:cs="Times New Roman"/>
        </w:rPr>
        <w:t>)</w:t>
      </w:r>
      <w:r w:rsidRPr="00E25127">
        <w:rPr>
          <w:rFonts w:ascii="Times New Roman" w:hAnsi="Times New Roman" w:cs="Times New Roman"/>
        </w:rPr>
        <w:t xml:space="preserve"> ставок  заработной платы</w:t>
      </w:r>
      <w:r w:rsidR="00C1072F" w:rsidRPr="00E25127">
        <w:rPr>
          <w:rFonts w:ascii="Times New Roman" w:hAnsi="Times New Roman" w:cs="Times New Roman"/>
        </w:rPr>
        <w:t xml:space="preserve"> работников учреждения, устан</w:t>
      </w:r>
      <w:r w:rsidRPr="00E25127">
        <w:rPr>
          <w:rFonts w:ascii="Times New Roman" w:hAnsi="Times New Roman" w:cs="Times New Roman"/>
        </w:rPr>
        <w:t>о</w:t>
      </w:r>
      <w:r w:rsidR="00C1072F" w:rsidRPr="00E25127">
        <w:rPr>
          <w:rFonts w:ascii="Times New Roman" w:hAnsi="Times New Roman" w:cs="Times New Roman"/>
        </w:rPr>
        <w:t>вл</w:t>
      </w:r>
      <w:r w:rsidRPr="00E25127">
        <w:rPr>
          <w:rFonts w:ascii="Times New Roman" w:hAnsi="Times New Roman" w:cs="Times New Roman"/>
        </w:rPr>
        <w:t>енные</w:t>
      </w:r>
      <w:r w:rsidR="00C1072F" w:rsidRPr="00E25127">
        <w:rPr>
          <w:rFonts w:ascii="Times New Roman" w:hAnsi="Times New Roman" w:cs="Times New Roman"/>
        </w:rPr>
        <w:t xml:space="preserve"> на основе</w:t>
      </w:r>
      <w:r w:rsidRPr="00E25127">
        <w:rPr>
          <w:rFonts w:ascii="Times New Roman" w:hAnsi="Times New Roman" w:cs="Times New Roman"/>
        </w:rPr>
        <w:t xml:space="preserve"> отнесения занимаемых ими должностей к квалификационным уровням профессиональных квалификационных групп (далее </w:t>
      </w:r>
      <w:proofErr w:type="gramStart"/>
      <w:r w:rsidRPr="00E25127">
        <w:rPr>
          <w:rFonts w:ascii="Times New Roman" w:hAnsi="Times New Roman" w:cs="Times New Roman"/>
        </w:rPr>
        <w:t>–П</w:t>
      </w:r>
      <w:proofErr w:type="gramEnd"/>
      <w:r w:rsidRPr="00E25127">
        <w:rPr>
          <w:rFonts w:ascii="Times New Roman" w:hAnsi="Times New Roman" w:cs="Times New Roman"/>
        </w:rPr>
        <w:t>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приведены в приложении № 1 к настоящему Примерному положению.</w:t>
      </w:r>
    </w:p>
    <w:p w:rsidR="00C1072F" w:rsidRPr="00E25127" w:rsidRDefault="006D08BA" w:rsidP="005E2B00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</w:rPr>
        <w:t>2.2.</w:t>
      </w:r>
      <w:r w:rsidR="00C1072F" w:rsidRPr="00E25127">
        <w:rPr>
          <w:rFonts w:ascii="Times New Roman" w:hAnsi="Times New Roman" w:cs="Times New Roman"/>
        </w:rPr>
        <w:t xml:space="preserve"> </w:t>
      </w:r>
      <w:r w:rsidR="00C1072F" w:rsidRPr="00E25127">
        <w:rPr>
          <w:rFonts w:ascii="Times New Roman" w:hAnsi="Times New Roman" w:cs="Times New Roman"/>
          <w:color w:val="auto"/>
        </w:rPr>
        <w:t xml:space="preserve">Оклады заместителей руководителей структурных подразделений рекомендуется устанавливать на </w:t>
      </w:r>
      <w:r w:rsidR="0008278E" w:rsidRPr="00E25127">
        <w:rPr>
          <w:rFonts w:ascii="Times New Roman" w:hAnsi="Times New Roman" w:cs="Times New Roman"/>
          <w:color w:val="auto"/>
        </w:rPr>
        <w:t>5</w:t>
      </w:r>
      <w:r w:rsidR="00C1072F" w:rsidRPr="00E25127">
        <w:rPr>
          <w:rFonts w:ascii="Times New Roman" w:hAnsi="Times New Roman" w:cs="Times New Roman"/>
          <w:color w:val="auto"/>
        </w:rPr>
        <w:t>-</w:t>
      </w:r>
      <w:r w:rsidR="0008278E" w:rsidRPr="00E25127">
        <w:rPr>
          <w:rFonts w:ascii="Times New Roman" w:hAnsi="Times New Roman" w:cs="Times New Roman"/>
          <w:color w:val="auto"/>
        </w:rPr>
        <w:t>1</w:t>
      </w:r>
      <w:r w:rsidR="00C1072F" w:rsidRPr="00E25127">
        <w:rPr>
          <w:rFonts w:ascii="Times New Roman" w:hAnsi="Times New Roman" w:cs="Times New Roman"/>
          <w:color w:val="auto"/>
        </w:rPr>
        <w:t>0 процентов ниже окладов соответствующих  руководителей.</w:t>
      </w:r>
    </w:p>
    <w:p w:rsidR="006D08BA" w:rsidRPr="00E25127" w:rsidRDefault="00C1072F" w:rsidP="005E2B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  <w:color w:val="auto"/>
        </w:rPr>
        <w:t>2.</w:t>
      </w:r>
      <w:r w:rsidR="006D08BA" w:rsidRPr="00E25127">
        <w:rPr>
          <w:rFonts w:ascii="Times New Roman" w:hAnsi="Times New Roman" w:cs="Times New Roman"/>
          <w:color w:val="auto"/>
        </w:rPr>
        <w:t>3</w:t>
      </w:r>
      <w:r w:rsidRPr="00E25127">
        <w:rPr>
          <w:rFonts w:ascii="Times New Roman" w:hAnsi="Times New Roman" w:cs="Times New Roman"/>
          <w:color w:val="auto"/>
        </w:rPr>
        <w:t>.</w:t>
      </w:r>
      <w:r w:rsidR="00401826" w:rsidRPr="00E25127">
        <w:rPr>
          <w:rFonts w:ascii="Times New Roman" w:hAnsi="Times New Roman" w:cs="Times New Roman"/>
          <w:color w:val="auto"/>
        </w:rPr>
        <w:t xml:space="preserve"> </w:t>
      </w:r>
      <w:r w:rsidRPr="00E25127">
        <w:rPr>
          <w:rFonts w:ascii="Times New Roman" w:hAnsi="Times New Roman" w:cs="Times New Roman"/>
          <w:color w:val="auto"/>
        </w:rPr>
        <w:t xml:space="preserve">Учреждение, в </w:t>
      </w:r>
      <w:r w:rsidR="00866CE4" w:rsidRPr="00E25127">
        <w:rPr>
          <w:rFonts w:ascii="Times New Roman" w:hAnsi="Times New Roman" w:cs="Times New Roman"/>
          <w:color w:val="auto"/>
        </w:rPr>
        <w:t>пределах,</w:t>
      </w:r>
      <w:r w:rsidRPr="00E25127">
        <w:rPr>
          <w:rFonts w:ascii="Times New Roman" w:hAnsi="Times New Roman" w:cs="Times New Roman"/>
          <w:color w:val="auto"/>
        </w:rPr>
        <w:t xml:space="preserve"> имеющихся у него средств</w:t>
      </w:r>
      <w:r w:rsidRPr="00E25127">
        <w:rPr>
          <w:rFonts w:ascii="Times New Roman" w:hAnsi="Times New Roman" w:cs="Times New Roman"/>
        </w:rPr>
        <w:t xml:space="preserve"> на оплату труда</w:t>
      </w:r>
      <w:r w:rsidR="006D08BA" w:rsidRPr="00E25127">
        <w:rPr>
          <w:rFonts w:ascii="Times New Roman" w:hAnsi="Times New Roman" w:cs="Times New Roman"/>
        </w:rPr>
        <w:t>,</w:t>
      </w:r>
      <w:r w:rsidRPr="00E25127">
        <w:rPr>
          <w:rFonts w:ascii="Times New Roman" w:hAnsi="Times New Roman" w:cs="Times New Roman"/>
        </w:rPr>
        <w:t xml:space="preserve"> самостоятельно определяет размеры окладов, </w:t>
      </w:r>
      <w:r w:rsidR="006D08BA" w:rsidRPr="00E25127">
        <w:rPr>
          <w:rFonts w:ascii="Times New Roman" w:hAnsi="Times New Roman" w:cs="Times New Roman"/>
        </w:rPr>
        <w:t xml:space="preserve">(должностных окладов), </w:t>
      </w:r>
      <w:r w:rsidRPr="00E25127">
        <w:rPr>
          <w:rFonts w:ascii="Times New Roman" w:hAnsi="Times New Roman" w:cs="Times New Roman"/>
        </w:rPr>
        <w:t>ставок заработной платы  работников учреждения</w:t>
      </w:r>
      <w:r w:rsidR="006D08BA" w:rsidRPr="00E25127">
        <w:rPr>
          <w:rFonts w:ascii="Times New Roman" w:hAnsi="Times New Roman" w:cs="Times New Roman"/>
        </w:rPr>
        <w:t>.</w:t>
      </w:r>
    </w:p>
    <w:p w:rsidR="008232A3" w:rsidRPr="00E25127" w:rsidRDefault="008232A3" w:rsidP="005E2B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Работникам учреждений устанавливаются выплаты компенсационного характера и выплаты стимулирующего характера, предусмотренные в разделах  </w:t>
      </w:r>
      <w:r w:rsidRPr="00E25127">
        <w:rPr>
          <w:rFonts w:ascii="Times New Roman" w:hAnsi="Times New Roman" w:cs="Times New Roman"/>
          <w:lang w:val="en-US"/>
        </w:rPr>
        <w:t>III</w:t>
      </w:r>
      <w:r w:rsidRPr="00E25127">
        <w:rPr>
          <w:rFonts w:ascii="Times New Roman" w:hAnsi="Times New Roman" w:cs="Times New Roman"/>
        </w:rPr>
        <w:t xml:space="preserve">  и  </w:t>
      </w:r>
      <w:r w:rsidRPr="00E25127">
        <w:rPr>
          <w:rFonts w:ascii="Times New Roman" w:hAnsi="Times New Roman" w:cs="Times New Roman"/>
          <w:lang w:val="en-US"/>
        </w:rPr>
        <w:t>IV</w:t>
      </w:r>
      <w:r w:rsidRPr="00E25127">
        <w:rPr>
          <w:rFonts w:ascii="Times New Roman" w:hAnsi="Times New Roman" w:cs="Times New Roman"/>
        </w:rPr>
        <w:t xml:space="preserve"> настоящего Примерного положения.</w:t>
      </w:r>
    </w:p>
    <w:p w:rsidR="008232A3" w:rsidRPr="00E25127" w:rsidRDefault="008232A3" w:rsidP="008232A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2.4.</w:t>
      </w:r>
      <w:r w:rsidR="00DE11EC" w:rsidRPr="00E25127">
        <w:rPr>
          <w:rFonts w:ascii="Times New Roman" w:hAnsi="Times New Roman" w:cs="Times New Roman"/>
        </w:rPr>
        <w:t xml:space="preserve"> Предельная  доля  оплаты труда работников  административно-управленческого  и вспомогательного персонала в фонде  оплаты  труда  подведомственных  муниципальных  учреждений  (не более 40 процентов). </w:t>
      </w:r>
    </w:p>
    <w:p w:rsidR="008232A3" w:rsidRPr="00E25127" w:rsidRDefault="00DE11EC" w:rsidP="008232A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lastRenderedPageBreak/>
        <w:t>Перечень     должностей,     относимых    к административно-управленческому    и    вспомогательному   персоналу   муниципальных образовательных учреждений</w:t>
      </w:r>
      <w:r w:rsidR="008232A3" w:rsidRPr="00E25127">
        <w:rPr>
          <w:rFonts w:ascii="Times New Roman" w:hAnsi="Times New Roman" w:cs="Times New Roman"/>
        </w:rPr>
        <w:t xml:space="preserve"> </w:t>
      </w:r>
      <w:proofErr w:type="gramStart"/>
      <w:r w:rsidR="008232A3" w:rsidRPr="00E25127">
        <w:rPr>
          <w:rFonts w:ascii="Times New Roman" w:hAnsi="Times New Roman" w:cs="Times New Roman"/>
        </w:rPr>
        <w:t>приведены</w:t>
      </w:r>
      <w:proofErr w:type="gramEnd"/>
      <w:r w:rsidR="008232A3" w:rsidRPr="00E25127">
        <w:rPr>
          <w:rFonts w:ascii="Times New Roman" w:hAnsi="Times New Roman" w:cs="Times New Roman"/>
        </w:rPr>
        <w:t xml:space="preserve"> в приложении № </w:t>
      </w:r>
      <w:r w:rsidR="005018C0" w:rsidRPr="00E25127">
        <w:rPr>
          <w:rFonts w:ascii="Times New Roman" w:hAnsi="Times New Roman" w:cs="Times New Roman"/>
        </w:rPr>
        <w:t>3</w:t>
      </w:r>
      <w:r w:rsidR="008232A3" w:rsidRPr="00E25127">
        <w:rPr>
          <w:rFonts w:ascii="Times New Roman" w:hAnsi="Times New Roman" w:cs="Times New Roman"/>
        </w:rPr>
        <w:t xml:space="preserve"> к настоящему Примерному положению.</w:t>
      </w:r>
    </w:p>
    <w:p w:rsidR="00514178" w:rsidRPr="00E25127" w:rsidRDefault="00514178" w:rsidP="009608EF">
      <w:pPr>
        <w:pStyle w:val="a3"/>
        <w:jc w:val="both"/>
        <w:rPr>
          <w:rFonts w:ascii="Times New Roman" w:hAnsi="Times New Roman" w:cs="Times New Roman"/>
        </w:rPr>
      </w:pPr>
    </w:p>
    <w:p w:rsidR="00514178" w:rsidRPr="00E25127" w:rsidRDefault="00514178" w:rsidP="00514178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  <w:lang w:val="en-US"/>
        </w:rPr>
        <w:t>III</w:t>
      </w:r>
      <w:r w:rsidRPr="00E25127">
        <w:rPr>
          <w:rFonts w:ascii="Times New Roman" w:hAnsi="Times New Roman" w:cs="Times New Roman"/>
          <w:b/>
        </w:rPr>
        <w:t>. Порядок и условия выплат компенсационного характера</w:t>
      </w:r>
    </w:p>
    <w:p w:rsidR="00514178" w:rsidRPr="00E25127" w:rsidRDefault="00514178" w:rsidP="009608EF">
      <w:pPr>
        <w:pStyle w:val="a3"/>
        <w:jc w:val="both"/>
        <w:rPr>
          <w:rFonts w:ascii="Times New Roman" w:hAnsi="Times New Roman" w:cs="Times New Roman"/>
        </w:rPr>
      </w:pPr>
    </w:p>
    <w:p w:rsidR="00C1072F" w:rsidRPr="00E25127" w:rsidRDefault="005F1736" w:rsidP="0051417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3</w:t>
      </w:r>
      <w:r w:rsidR="00C1072F" w:rsidRPr="00E25127">
        <w:rPr>
          <w:rFonts w:ascii="Times New Roman" w:hAnsi="Times New Roman" w:cs="Times New Roman"/>
        </w:rPr>
        <w:t>.1.</w:t>
      </w:r>
      <w:r w:rsidRPr="00E25127">
        <w:rPr>
          <w:rFonts w:ascii="Times New Roman" w:hAnsi="Times New Roman" w:cs="Times New Roman"/>
        </w:rPr>
        <w:t xml:space="preserve"> </w:t>
      </w:r>
      <w:proofErr w:type="gramStart"/>
      <w:r w:rsidR="00D41A56" w:rsidRPr="00E25127">
        <w:rPr>
          <w:rFonts w:ascii="Times New Roman" w:hAnsi="Times New Roman" w:cs="Times New Roman"/>
        </w:rPr>
        <w:t xml:space="preserve">В </w:t>
      </w:r>
      <w:r w:rsidR="00520686" w:rsidRPr="00E25127">
        <w:rPr>
          <w:rFonts w:ascii="Times New Roman" w:hAnsi="Times New Roman" w:cs="Times New Roman"/>
        </w:rPr>
        <w:t>соответствии</w:t>
      </w:r>
      <w:r w:rsidR="00D41A56" w:rsidRPr="00E25127">
        <w:rPr>
          <w:rFonts w:ascii="Times New Roman" w:hAnsi="Times New Roman" w:cs="Times New Roman"/>
        </w:rPr>
        <w:t xml:space="preserve"> с перечнем видов выплат компенсационного характера, установленным приложением № 1 к положению об установлении систем оплаты труда работников муниципальных бюджетных, автономных  и казенных учреждений</w:t>
      </w:r>
      <w:r w:rsidR="00520686" w:rsidRPr="00E25127">
        <w:rPr>
          <w:rFonts w:ascii="Times New Roman" w:hAnsi="Times New Roman" w:cs="Times New Roman"/>
        </w:rPr>
        <w:t xml:space="preserve"> города и работников органов местного самоуправления по должностям, не отнесенным к муниципальным должностям и должностям муниципальной службы, утвержденного постановлением главы города Райчихинска от 20.11.2014 № 1153, в учреждениях устанавливаются следующие виды  выплат компенсационного характера:</w:t>
      </w:r>
      <w:proofErr w:type="gramEnd"/>
    </w:p>
    <w:p w:rsidR="00C1072F" w:rsidRPr="00E25127" w:rsidRDefault="00520686" w:rsidP="005206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выплаты работникам, </w:t>
      </w:r>
      <w:r w:rsidR="00C1072F" w:rsidRPr="00E25127">
        <w:rPr>
          <w:rFonts w:ascii="Times New Roman" w:hAnsi="Times New Roman" w:cs="Times New Roman"/>
        </w:rPr>
        <w:t>занятым на работах с вредными и (или) опасными  условиями труда;</w:t>
      </w:r>
    </w:p>
    <w:p w:rsidR="00C1072F" w:rsidRPr="00E25127" w:rsidRDefault="00520686" w:rsidP="00520686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 xml:space="preserve">выплаты за </w:t>
      </w:r>
      <w:r w:rsidR="00C1072F" w:rsidRPr="00E25127">
        <w:rPr>
          <w:rFonts w:ascii="Times New Roman" w:hAnsi="Times New Roman" w:cs="Times New Roman"/>
        </w:rPr>
        <w:t>работу в условиях, отклоняющихся от нормальных (при выполнении работ различной квалификации, совмещении профессий (должностей),  сверхурочной работе, работе в ночное время и при выполнении работ в других условиях, отклоняющихся от нормальных);</w:t>
      </w:r>
      <w:proofErr w:type="gramEnd"/>
    </w:p>
    <w:p w:rsidR="00C1072F" w:rsidRPr="00E25127" w:rsidRDefault="00277B84" w:rsidP="00277B8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выплаты </w:t>
      </w:r>
      <w:r w:rsidR="00C1072F" w:rsidRPr="00E25127">
        <w:rPr>
          <w:rFonts w:ascii="Times New Roman" w:hAnsi="Times New Roman" w:cs="Times New Roman"/>
        </w:rPr>
        <w:t xml:space="preserve">за работу в местностях с особыми климатическими условиями </w:t>
      </w:r>
      <w:proofErr w:type="gramStart"/>
      <w:r w:rsidR="00C1072F" w:rsidRPr="00E25127">
        <w:rPr>
          <w:rFonts w:ascii="Times New Roman" w:hAnsi="Times New Roman" w:cs="Times New Roman"/>
        </w:rPr>
        <w:t xml:space="preserve">( </w:t>
      </w:r>
      <w:proofErr w:type="gramEnd"/>
      <w:r w:rsidR="00C1072F" w:rsidRPr="00E25127">
        <w:rPr>
          <w:rFonts w:ascii="Times New Roman" w:hAnsi="Times New Roman" w:cs="Times New Roman"/>
        </w:rPr>
        <w:t>южных  районах Амурской области).</w:t>
      </w:r>
    </w:p>
    <w:p w:rsidR="00C1072F" w:rsidRPr="00E25127" w:rsidRDefault="00C1072F" w:rsidP="00277B8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Конкретные размеры выплат компенсационного характера не могут б</w:t>
      </w:r>
      <w:r w:rsidRPr="00E25127">
        <w:rPr>
          <w:rFonts w:ascii="Times New Roman" w:hAnsi="Times New Roman" w:cs="Times New Roman"/>
          <w:spacing w:val="-30"/>
        </w:rPr>
        <w:t>ыть</w:t>
      </w:r>
      <w:r w:rsidRPr="00E25127">
        <w:rPr>
          <w:rFonts w:ascii="Times New Roman" w:hAnsi="Times New Roman" w:cs="Times New Roman"/>
        </w:rPr>
        <w:t xml:space="preserve"> ниже предусмотренных трудовым законодательством и иными нормативными правовыми актами Российской Федерации и области, содержащими нормы трудового права.</w:t>
      </w:r>
    </w:p>
    <w:p w:rsidR="003D46BA" w:rsidRPr="00E25127" w:rsidRDefault="003D46BA" w:rsidP="003D46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3.</w:t>
      </w:r>
      <w:r w:rsidR="00C1072F" w:rsidRPr="00E25127">
        <w:rPr>
          <w:rFonts w:ascii="Times New Roman" w:hAnsi="Times New Roman" w:cs="Times New Roman"/>
        </w:rPr>
        <w:t>2.</w:t>
      </w:r>
      <w:r w:rsidRPr="00E25127">
        <w:rPr>
          <w:rFonts w:ascii="Times New Roman" w:hAnsi="Times New Roman" w:cs="Times New Roman"/>
        </w:rPr>
        <w:t xml:space="preserve"> Оплата труда </w:t>
      </w:r>
      <w:r w:rsidR="00C1072F" w:rsidRPr="00E25127">
        <w:rPr>
          <w:rFonts w:ascii="Times New Roman" w:hAnsi="Times New Roman" w:cs="Times New Roman"/>
        </w:rPr>
        <w:t>работник</w:t>
      </w:r>
      <w:r w:rsidRPr="00E25127">
        <w:rPr>
          <w:rFonts w:ascii="Times New Roman" w:hAnsi="Times New Roman" w:cs="Times New Roman"/>
        </w:rPr>
        <w:t>ов</w:t>
      </w:r>
      <w:r w:rsidR="00C1072F" w:rsidRPr="00E25127">
        <w:rPr>
          <w:rFonts w:ascii="Times New Roman" w:hAnsi="Times New Roman" w:cs="Times New Roman"/>
        </w:rPr>
        <w:t>, заняты</w:t>
      </w:r>
      <w:r w:rsidRPr="00E25127">
        <w:rPr>
          <w:rFonts w:ascii="Times New Roman" w:hAnsi="Times New Roman" w:cs="Times New Roman"/>
        </w:rPr>
        <w:t>х</w:t>
      </w:r>
      <w:r w:rsidR="00C1072F" w:rsidRPr="00E25127">
        <w:rPr>
          <w:rFonts w:ascii="Times New Roman" w:hAnsi="Times New Roman" w:cs="Times New Roman"/>
        </w:rPr>
        <w:t xml:space="preserve"> на  работах с вредными и (или) опасными условиями труда</w:t>
      </w:r>
      <w:r w:rsidRPr="00E25127">
        <w:rPr>
          <w:rFonts w:ascii="Times New Roman" w:hAnsi="Times New Roman" w:cs="Times New Roman"/>
        </w:rPr>
        <w:t>,</w:t>
      </w:r>
      <w:r w:rsidR="00C1072F" w:rsidRPr="00E25127">
        <w:rPr>
          <w:rFonts w:ascii="Times New Roman" w:hAnsi="Times New Roman" w:cs="Times New Roman"/>
        </w:rPr>
        <w:t xml:space="preserve">  устанавливается в </w:t>
      </w:r>
      <w:r w:rsidRPr="00E25127">
        <w:rPr>
          <w:rFonts w:ascii="Times New Roman" w:hAnsi="Times New Roman" w:cs="Times New Roman"/>
        </w:rPr>
        <w:t xml:space="preserve">повышенном размере в </w:t>
      </w:r>
      <w:r w:rsidR="00C1072F" w:rsidRPr="00E25127">
        <w:rPr>
          <w:rFonts w:ascii="Times New Roman" w:hAnsi="Times New Roman" w:cs="Times New Roman"/>
        </w:rPr>
        <w:t xml:space="preserve">соответствии со статьей 147 Трудового кодекса Российской Федерации. </w:t>
      </w:r>
    </w:p>
    <w:p w:rsidR="003D46BA" w:rsidRPr="00E25127" w:rsidRDefault="003D46BA" w:rsidP="003D46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Повышение оплаты труда работников учреждений, занятых на работах с вредными и (или) опасными условиями труда, производится по результатам специальной оценки условий труда или аттестации рабочих мест по условиям труда в размерах не менее 4 процентов оклада (должностного оклада), установленного для различных видов работ с нормальными условиями труда. Результаты проведенной ранее аттестации рабочих мест по условиям труда действительны до окончания их срока действия, но не позднее 31 декабря 2018 года.</w:t>
      </w:r>
    </w:p>
    <w:p w:rsidR="006B6548" w:rsidRPr="00E25127" w:rsidRDefault="00C1072F" w:rsidP="003D46B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Конкретные размеры </w:t>
      </w:r>
      <w:r w:rsidR="006B6548" w:rsidRPr="00E25127">
        <w:rPr>
          <w:rFonts w:ascii="Times New Roman" w:hAnsi="Times New Roman" w:cs="Times New Roman"/>
        </w:rPr>
        <w:t>повышения оплаты труда устанавливаются работодателем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6B6548" w:rsidRPr="00E25127" w:rsidRDefault="006B6548" w:rsidP="006B65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Установленные размеры повышения оплаты труда не могут быть уменьшены без подтверждения улучшения условий труда результатами специальной оценки </w:t>
      </w:r>
      <w:r w:rsidR="004D71D6" w:rsidRPr="00E25127">
        <w:rPr>
          <w:rFonts w:ascii="Times New Roman" w:hAnsi="Times New Roman" w:cs="Times New Roman"/>
        </w:rPr>
        <w:t xml:space="preserve"> рабочих мест </w:t>
      </w:r>
      <w:r w:rsidRPr="00E25127">
        <w:rPr>
          <w:rFonts w:ascii="Times New Roman" w:hAnsi="Times New Roman" w:cs="Times New Roman"/>
        </w:rPr>
        <w:t>условий труда.</w:t>
      </w:r>
    </w:p>
    <w:p w:rsidR="006B6548" w:rsidRPr="00E25127" w:rsidRDefault="006B6548" w:rsidP="006B65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Если по итогам специальной оценки рабочих мест по условиям труда рабочее место признается безопасным, то повышение оплаты труда не  производиться. При этом ранее представлявшиеся работникам компенсационные  выплаты</w:t>
      </w:r>
      <w:r w:rsidR="00EC7EB8" w:rsidRPr="00E25127">
        <w:rPr>
          <w:rFonts w:ascii="Times New Roman" w:hAnsi="Times New Roman" w:cs="Times New Roman"/>
        </w:rPr>
        <w:t xml:space="preserve"> за вредные (опасные) условия труда могут быть направлены на сохранение уровня оплаты труда данных работников с учетом выполнения показателей эффективности.</w:t>
      </w:r>
    </w:p>
    <w:p w:rsidR="00EC7EB8" w:rsidRPr="00E25127" w:rsidRDefault="00EC7EB8" w:rsidP="006B65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При этом руководитель учреждения принимает меры по проведению специальной оценки условий труда, разработке и реализации мероприятий по  улучшению условий труда на рабочих местах по результатам специальной оценки условий труда.</w:t>
      </w:r>
    </w:p>
    <w:p w:rsidR="00EC7EB8" w:rsidRPr="00E25127" w:rsidRDefault="00EC7EB8" w:rsidP="006B654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 Работникам, занятым на работах с вредными и (или) опасными условиями труда, могут устанавливаться иные выплаты компенсационного характера, предусмотренные законодательством и нормативными правовыми актами Российской Федерации и Амурской области.</w:t>
      </w:r>
    </w:p>
    <w:p w:rsidR="00C1072F" w:rsidRPr="00E25127" w:rsidRDefault="000F17BE" w:rsidP="000F17BE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lastRenderedPageBreak/>
        <w:t>3</w:t>
      </w:r>
      <w:r w:rsidR="00C1072F" w:rsidRPr="00E25127">
        <w:rPr>
          <w:rFonts w:ascii="Times New Roman" w:hAnsi="Times New Roman" w:cs="Times New Roman"/>
        </w:rPr>
        <w:t>.</w:t>
      </w:r>
      <w:r w:rsidRPr="00E25127">
        <w:rPr>
          <w:rFonts w:ascii="Times New Roman" w:hAnsi="Times New Roman" w:cs="Times New Roman"/>
        </w:rPr>
        <w:t>3</w:t>
      </w:r>
      <w:r w:rsidR="00C1072F" w:rsidRPr="00E25127">
        <w:rPr>
          <w:rFonts w:ascii="Times New Roman" w:hAnsi="Times New Roman" w:cs="Times New Roman"/>
        </w:rPr>
        <w:t>.Выплаты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устанавливаются в соответствии с законодательством</w:t>
      </w:r>
      <w:r w:rsidRPr="00E25127">
        <w:rPr>
          <w:rFonts w:ascii="Times New Roman" w:hAnsi="Times New Roman" w:cs="Times New Roman"/>
        </w:rPr>
        <w:t xml:space="preserve"> и с учетом финансово-экономического положения учреждения</w:t>
      </w:r>
      <w:r w:rsidR="00C1072F" w:rsidRPr="00E25127">
        <w:rPr>
          <w:rFonts w:ascii="Times New Roman" w:hAnsi="Times New Roman" w:cs="Times New Roman"/>
        </w:rPr>
        <w:t>:</w:t>
      </w:r>
      <w:proofErr w:type="gramEnd"/>
    </w:p>
    <w:p w:rsidR="00C1072F" w:rsidRPr="00E25127" w:rsidRDefault="00855A35" w:rsidP="00855A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- </w:t>
      </w:r>
      <w:r w:rsidR="00C1072F" w:rsidRPr="00E25127">
        <w:rPr>
          <w:rFonts w:ascii="Times New Roman" w:hAnsi="Times New Roman" w:cs="Times New Roman"/>
        </w:rPr>
        <w:t>размер доплаты за совмещение профессий (должностей), за расширение зон  обслуживания, за увеличение объема работы или исполнение  обязанностей временно отсутствующего работника без освобождения от  работы</w:t>
      </w:r>
      <w:r w:rsidR="004D71D6" w:rsidRPr="00E25127">
        <w:rPr>
          <w:rFonts w:ascii="Times New Roman" w:hAnsi="Times New Roman" w:cs="Times New Roman"/>
        </w:rPr>
        <w:t>,</w:t>
      </w:r>
      <w:r w:rsidR="00C1072F" w:rsidRPr="00E25127">
        <w:rPr>
          <w:rFonts w:ascii="Times New Roman" w:hAnsi="Times New Roman" w:cs="Times New Roman"/>
        </w:rPr>
        <w:t xml:space="preserve">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C1072F" w:rsidRPr="00E25127" w:rsidRDefault="00F07307" w:rsidP="00F0730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- </w:t>
      </w:r>
      <w:r w:rsidR="00C1072F" w:rsidRPr="00E25127">
        <w:rPr>
          <w:rFonts w:ascii="Times New Roman" w:hAnsi="Times New Roman" w:cs="Times New Roman"/>
        </w:rPr>
        <w:t xml:space="preserve">повышенная оплата сверхурочной работы составляет за первые два часа работы не </w:t>
      </w:r>
      <w:proofErr w:type="gramStart"/>
      <w:r w:rsidR="00C1072F" w:rsidRPr="00E25127">
        <w:rPr>
          <w:rFonts w:ascii="Times New Roman" w:hAnsi="Times New Roman" w:cs="Times New Roman"/>
        </w:rPr>
        <w:t>менее полуторного</w:t>
      </w:r>
      <w:proofErr w:type="gramEnd"/>
      <w:r w:rsidR="00C1072F" w:rsidRPr="00E25127">
        <w:rPr>
          <w:rFonts w:ascii="Times New Roman" w:hAnsi="Times New Roman" w:cs="Times New Roman"/>
        </w:rPr>
        <w:t xml:space="preserve"> размера, за последующие часы - двойного размера в соответствии со статьей 152 Трудового кодекса Российской Федерации;</w:t>
      </w:r>
    </w:p>
    <w:p w:rsidR="00C1072F" w:rsidRPr="00E25127" w:rsidRDefault="00F07307" w:rsidP="00F0730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-</w:t>
      </w:r>
      <w:r w:rsidR="00C1072F" w:rsidRPr="00E25127">
        <w:rPr>
          <w:rFonts w:ascii="Times New Roman" w:hAnsi="Times New Roman" w:cs="Times New Roman"/>
        </w:rPr>
        <w:t>доплата за работу в ночное время производится работникам за каждый час  работы в ночное время с 22.00 до 06.00 часов местного времени.</w:t>
      </w:r>
    </w:p>
    <w:p w:rsidR="00C1072F" w:rsidRPr="00E25127" w:rsidRDefault="00C1072F" w:rsidP="00F0730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Минимальный размер доплаты - 20 процентов оклада (</w:t>
      </w:r>
      <w:r w:rsidR="00F07307" w:rsidRPr="00E25127">
        <w:rPr>
          <w:rFonts w:ascii="Times New Roman" w:hAnsi="Times New Roman" w:cs="Times New Roman"/>
        </w:rPr>
        <w:t>должностного оклада</w:t>
      </w:r>
      <w:r w:rsidRPr="00E25127">
        <w:rPr>
          <w:rFonts w:ascii="Times New Roman" w:hAnsi="Times New Roman" w:cs="Times New Roman"/>
        </w:rPr>
        <w:t>)</w:t>
      </w:r>
      <w:r w:rsidR="00F07307" w:rsidRPr="00E25127">
        <w:rPr>
          <w:rFonts w:ascii="Times New Roman" w:hAnsi="Times New Roman" w:cs="Times New Roman"/>
        </w:rPr>
        <w:t xml:space="preserve"> ставки заработной платы </w:t>
      </w:r>
      <w:r w:rsidRPr="00E25127">
        <w:rPr>
          <w:rFonts w:ascii="Times New Roman" w:hAnsi="Times New Roman" w:cs="Times New Roman"/>
        </w:rPr>
        <w:t xml:space="preserve"> за час работы  работника;</w:t>
      </w:r>
    </w:p>
    <w:p w:rsidR="00C1072F" w:rsidRPr="00E25127" w:rsidRDefault="00F07307" w:rsidP="00F0730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- </w:t>
      </w:r>
      <w:r w:rsidR="00C1072F" w:rsidRPr="00E25127">
        <w:rPr>
          <w:rFonts w:ascii="Times New Roman" w:hAnsi="Times New Roman" w:cs="Times New Roman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C1072F" w:rsidRPr="00E25127" w:rsidRDefault="00C1072F" w:rsidP="00A05F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Размер доплаты составляет:</w:t>
      </w:r>
    </w:p>
    <w:p w:rsidR="00C1072F" w:rsidRPr="00E25127" w:rsidRDefault="00C1072F" w:rsidP="00A05F00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 xml:space="preserve">не менее одинарной дневной ставки сверх оклада (должностного оклада) </w:t>
      </w:r>
      <w:r w:rsidR="00A05F00" w:rsidRPr="00E25127">
        <w:rPr>
          <w:rFonts w:ascii="Times New Roman" w:hAnsi="Times New Roman" w:cs="Times New Roman"/>
        </w:rPr>
        <w:t xml:space="preserve"> ставки заработной платы </w:t>
      </w:r>
      <w:r w:rsidRPr="00E25127">
        <w:rPr>
          <w:rFonts w:ascii="Times New Roman" w:hAnsi="Times New Roman" w:cs="Times New Roman"/>
        </w:rPr>
        <w:t>при работе полный день, если работа в выходной или нерабочий 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  <w:proofErr w:type="gramEnd"/>
    </w:p>
    <w:p w:rsidR="00C1072F" w:rsidRPr="00E25127" w:rsidRDefault="00C1072F" w:rsidP="00A05F00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 xml:space="preserve">не менее одинарной части оклада (должностного оклада) </w:t>
      </w:r>
      <w:r w:rsidR="00A05F00" w:rsidRPr="00E25127">
        <w:rPr>
          <w:rFonts w:ascii="Times New Roman" w:hAnsi="Times New Roman" w:cs="Times New Roman"/>
        </w:rPr>
        <w:t xml:space="preserve">ставки заработной платы </w:t>
      </w:r>
      <w:r w:rsidRPr="00E25127">
        <w:rPr>
          <w:rFonts w:ascii="Times New Roman" w:hAnsi="Times New Roman" w:cs="Times New Roman"/>
        </w:rPr>
        <w:t xml:space="preserve">сверх оклада (должностного оклада) </w:t>
      </w:r>
      <w:r w:rsidR="00A05F00" w:rsidRPr="00E25127">
        <w:rPr>
          <w:rFonts w:ascii="Times New Roman" w:hAnsi="Times New Roman" w:cs="Times New Roman"/>
        </w:rPr>
        <w:t xml:space="preserve">ставки заработной платы </w:t>
      </w:r>
      <w:r w:rsidRPr="00E25127">
        <w:rPr>
          <w:rFonts w:ascii="Times New Roman" w:hAnsi="Times New Roman" w:cs="Times New Roman"/>
        </w:rPr>
        <w:t xml:space="preserve">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</w:t>
      </w:r>
      <w:r w:rsidR="00A05F00" w:rsidRPr="00E25127">
        <w:rPr>
          <w:rFonts w:ascii="Times New Roman" w:hAnsi="Times New Roman" w:cs="Times New Roman"/>
        </w:rPr>
        <w:t xml:space="preserve">ставки заработной платы </w:t>
      </w:r>
      <w:r w:rsidRPr="00E25127">
        <w:rPr>
          <w:rFonts w:ascii="Times New Roman" w:hAnsi="Times New Roman" w:cs="Times New Roman"/>
        </w:rPr>
        <w:t xml:space="preserve">сверх оклада (должностного оклада) </w:t>
      </w:r>
      <w:r w:rsidR="00A05F00" w:rsidRPr="00E25127">
        <w:rPr>
          <w:rFonts w:ascii="Times New Roman" w:hAnsi="Times New Roman" w:cs="Times New Roman"/>
        </w:rPr>
        <w:t xml:space="preserve">ставки заработной платы </w:t>
      </w:r>
      <w:r w:rsidRPr="00E25127">
        <w:rPr>
          <w:rFonts w:ascii="Times New Roman" w:hAnsi="Times New Roman" w:cs="Times New Roman"/>
        </w:rPr>
        <w:t>за каждый час работы</w:t>
      </w:r>
      <w:proofErr w:type="gramEnd"/>
      <w:r w:rsidRPr="00E25127">
        <w:rPr>
          <w:rFonts w:ascii="Times New Roman" w:hAnsi="Times New Roman" w:cs="Times New Roman"/>
        </w:rPr>
        <w:t>, если работа производилась сверх месячной нормы рабочего времени;</w:t>
      </w:r>
    </w:p>
    <w:p w:rsidR="00D607F5" w:rsidRDefault="00A05F00" w:rsidP="00D607F5">
      <w:pPr>
        <w:pStyle w:val="a3"/>
        <w:ind w:firstLine="426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 xml:space="preserve">- </w:t>
      </w:r>
      <w:r w:rsidR="00C1072F" w:rsidRPr="00E25127">
        <w:rPr>
          <w:rFonts w:ascii="Times New Roman" w:hAnsi="Times New Roman" w:cs="Times New Roman"/>
        </w:rPr>
        <w:t>доплата за дополнительные трудозатраты, не входящее в круг основных обязанностей, но непосредственно связанные с обеспечением их выполнения (классное руководство, проверка письменных работ, заведование отделениями, кабинетом, филиалами, учебными мастерскими, лабораториями, учебно-опытными участками, руководство предметными,</w:t>
      </w:r>
      <w:r w:rsidRPr="00E25127">
        <w:rPr>
          <w:rFonts w:ascii="Times New Roman" w:hAnsi="Times New Roman" w:cs="Times New Roman"/>
        </w:rPr>
        <w:t xml:space="preserve"> цикловыми и </w:t>
      </w:r>
      <w:r w:rsidR="00C1072F" w:rsidRPr="00E25127">
        <w:rPr>
          <w:rFonts w:ascii="Times New Roman" w:hAnsi="Times New Roman" w:cs="Times New Roman"/>
        </w:rPr>
        <w:t xml:space="preserve"> методическими комиссиями и иные виды работ, не входящие в должностные обязанности работников</w:t>
      </w:r>
      <w:proofErr w:type="gramEnd"/>
    </w:p>
    <w:p w:rsidR="00D607F5" w:rsidRPr="00E25127" w:rsidRDefault="00D607F5" w:rsidP="00D607F5">
      <w:pPr>
        <w:pStyle w:val="a3"/>
        <w:ind w:firstLine="426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 xml:space="preserve"> за сложность предмета: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- русский язык, литература, иностранный язык, математика, 1 класс начальной школы  -  0,15;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25127">
        <w:rPr>
          <w:rFonts w:ascii="Times New Roman" w:hAnsi="Times New Roman" w:cs="Times New Roman"/>
          <w:color w:val="auto"/>
        </w:rPr>
        <w:t>- история, право, основы правоведения, обществознание, география, экономика, биология, информатика, ИКТ, физика, астрономия, химия, экология, природоведение, окружающий мир, риторика, 2-4 классы начальной школы  -  0,10;</w:t>
      </w:r>
      <w:proofErr w:type="gramEnd"/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- граждановедение, социология, технология, черчение, предпрофильная подготовка  -  0,05;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 xml:space="preserve">- историческое краеведение, физвоспитание, ритмика, </w:t>
      </w:r>
      <w:proofErr w:type="gramStart"/>
      <w:r w:rsidRPr="00E25127">
        <w:rPr>
          <w:rFonts w:ascii="Times New Roman" w:hAnsi="Times New Roman" w:cs="Times New Roman"/>
          <w:color w:val="auto"/>
        </w:rPr>
        <w:t>ИЗО</w:t>
      </w:r>
      <w:proofErr w:type="gramEnd"/>
      <w:r w:rsidRPr="00E25127">
        <w:rPr>
          <w:rFonts w:ascii="Times New Roman" w:hAnsi="Times New Roman" w:cs="Times New Roman"/>
          <w:color w:val="auto"/>
        </w:rPr>
        <w:t>, история ИЗО, рисунок, ИЗО и художественны труд, композиция и художественный труд, живопись, МХК, музыка, ОБЖ, основы военно-морского дела, элективные курсы, факультативы, консультации  - 0;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 xml:space="preserve"> за дополнительную работу: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- проверка тетрадей  –  до 0,15;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- заведование учебным, методическим кабинетом, мастерской, лабораторией, кафедрой  –   до 0,10;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lastRenderedPageBreak/>
        <w:t>- обязанности классного руководителя – до 0,10</w:t>
      </w:r>
    </w:p>
    <w:p w:rsidR="00C1072F" w:rsidRPr="00E25127" w:rsidRDefault="00C1072F" w:rsidP="00A05F0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A05F00" w:rsidRPr="00E25127" w:rsidRDefault="00A05F00" w:rsidP="00A05F0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Размеры доплат работникам и порядок их установления за выполнение дополнительной работы определяются образовательным учреждением в  пределах средств, направляемых на оплату труда в локальном  нормативном акте учреждения;</w:t>
      </w:r>
    </w:p>
    <w:p w:rsidR="00D607F5" w:rsidRDefault="001327CD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</w:rPr>
        <w:t xml:space="preserve">- </w:t>
      </w:r>
      <w:r w:rsidR="00C1072F" w:rsidRPr="00E25127">
        <w:rPr>
          <w:rFonts w:ascii="Times New Roman" w:hAnsi="Times New Roman" w:cs="Times New Roman"/>
        </w:rPr>
        <w:t xml:space="preserve">за работу в иных условиях, отклоняющихся от нормальных условий труда, </w:t>
      </w:r>
      <w:r w:rsidRPr="00E25127">
        <w:rPr>
          <w:rFonts w:ascii="Times New Roman" w:hAnsi="Times New Roman" w:cs="Times New Roman"/>
        </w:rPr>
        <w:t xml:space="preserve">могут устанавливаться доплаты к окладам, ставкам (например, </w:t>
      </w:r>
      <w:r w:rsidR="00C1072F" w:rsidRPr="00E25127">
        <w:rPr>
          <w:rFonts w:ascii="Times New Roman" w:hAnsi="Times New Roman" w:cs="Times New Roman"/>
        </w:rPr>
        <w:t>водителям автомобилей за ненормированный рабочий день</w:t>
      </w:r>
      <w:r w:rsidRPr="00E25127">
        <w:rPr>
          <w:rFonts w:ascii="Times New Roman" w:hAnsi="Times New Roman" w:cs="Times New Roman"/>
        </w:rPr>
        <w:t>)</w:t>
      </w:r>
      <w:r w:rsidR="00D607F5">
        <w:rPr>
          <w:rFonts w:ascii="Times New Roman" w:hAnsi="Times New Roman" w:cs="Times New Roman"/>
        </w:rPr>
        <w:t>;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E25127">
        <w:rPr>
          <w:rFonts w:ascii="Times New Roman" w:hAnsi="Times New Roman" w:cs="Times New Roman"/>
          <w:color w:val="auto"/>
        </w:rPr>
        <w:t xml:space="preserve"> за специфику работы: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за работу в гимназии     - 0,15;</w:t>
      </w:r>
    </w:p>
    <w:p w:rsidR="00D607F5" w:rsidRPr="00E25127" w:rsidRDefault="00D607F5" w:rsidP="00D607F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  <w:color w:val="auto"/>
        </w:rPr>
        <w:t>индивидуальное</w:t>
      </w:r>
      <w:proofErr w:type="gramEnd"/>
      <w:r w:rsidRPr="00E25127">
        <w:rPr>
          <w:rFonts w:ascii="Times New Roman" w:hAnsi="Times New Roman" w:cs="Times New Roman"/>
          <w:color w:val="auto"/>
        </w:rPr>
        <w:t xml:space="preserve"> обучения на дому на основании медицинского заключения детей, имеющих ограниченные возможности здоровья – 0,20</w:t>
      </w:r>
    </w:p>
    <w:p w:rsidR="00D607F5" w:rsidRDefault="00D607F5" w:rsidP="001327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1072F" w:rsidRPr="00E25127" w:rsidRDefault="001327CD" w:rsidP="001327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3.4. </w:t>
      </w:r>
      <w:r w:rsidR="00C1072F" w:rsidRPr="00E25127">
        <w:rPr>
          <w:rFonts w:ascii="Times New Roman" w:hAnsi="Times New Roman" w:cs="Times New Roman"/>
        </w:rPr>
        <w:t>Выплаты за работу в местностях с особыми климатическими  условиями (южных районах Амурской области) устанавливаются путем применения к заработной плате районных коэффициентов и процентных  надбавок за стаж работы в данной местности.</w:t>
      </w:r>
    </w:p>
    <w:p w:rsidR="00C1072F" w:rsidRPr="00E25127" w:rsidRDefault="00C1072F" w:rsidP="001327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Конкретные размеры районных коэффициентов, процентных надбавок, устанавливаются в соответствии с законодательством Российской Федерации </w:t>
      </w:r>
      <w:r w:rsidR="001327CD" w:rsidRPr="00E25127">
        <w:rPr>
          <w:rFonts w:ascii="Times New Roman" w:hAnsi="Times New Roman" w:cs="Times New Roman"/>
        </w:rPr>
        <w:t xml:space="preserve"> и </w:t>
      </w:r>
      <w:r w:rsidRPr="00E25127">
        <w:rPr>
          <w:rFonts w:ascii="Times New Roman" w:hAnsi="Times New Roman" w:cs="Times New Roman"/>
        </w:rPr>
        <w:t xml:space="preserve">Амурской области, а условия их применения - в соответствии с законодательством </w:t>
      </w:r>
      <w:r w:rsidR="001327CD" w:rsidRPr="00E25127">
        <w:rPr>
          <w:rFonts w:ascii="Times New Roman" w:hAnsi="Times New Roman" w:cs="Times New Roman"/>
        </w:rPr>
        <w:t xml:space="preserve"> Российской Федерации</w:t>
      </w:r>
      <w:r w:rsidRPr="00E25127">
        <w:rPr>
          <w:rFonts w:ascii="Times New Roman" w:hAnsi="Times New Roman" w:cs="Times New Roman"/>
        </w:rPr>
        <w:t>.</w:t>
      </w:r>
    </w:p>
    <w:p w:rsidR="00C1072F" w:rsidRPr="00E25127" w:rsidRDefault="001327CD" w:rsidP="001327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3.5. </w:t>
      </w:r>
      <w:r w:rsidR="00C1072F" w:rsidRPr="00E25127">
        <w:rPr>
          <w:rFonts w:ascii="Times New Roman" w:hAnsi="Times New Roman" w:cs="Times New Roman"/>
        </w:rPr>
        <w:t>Решение о введении соответствующих выплат принимается учреждением с учетом обеспечения указанных выплат финансовыми средствами.</w:t>
      </w:r>
    </w:p>
    <w:p w:rsidR="00C1072F" w:rsidRPr="00E25127" w:rsidRDefault="00C1072F" w:rsidP="001327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Выплаты компенсационного характера, установленные в процентном отношении (за исключением районного коэффициента и процентных надбавок), применяются к окладу (</w:t>
      </w:r>
      <w:r w:rsidR="001327CD" w:rsidRPr="00E25127">
        <w:rPr>
          <w:rFonts w:ascii="Times New Roman" w:hAnsi="Times New Roman" w:cs="Times New Roman"/>
        </w:rPr>
        <w:t xml:space="preserve">должностному окладу) </w:t>
      </w:r>
      <w:r w:rsidRPr="00E25127">
        <w:rPr>
          <w:rFonts w:ascii="Times New Roman" w:hAnsi="Times New Roman" w:cs="Times New Roman"/>
        </w:rPr>
        <w:t>ставке</w:t>
      </w:r>
      <w:r w:rsidR="001327CD" w:rsidRPr="00E25127">
        <w:rPr>
          <w:rFonts w:ascii="Times New Roman" w:hAnsi="Times New Roman" w:cs="Times New Roman"/>
        </w:rPr>
        <w:t xml:space="preserve"> заработной платы </w:t>
      </w:r>
      <w:r w:rsidRPr="00E25127">
        <w:rPr>
          <w:rFonts w:ascii="Times New Roman" w:hAnsi="Times New Roman" w:cs="Times New Roman"/>
        </w:rPr>
        <w:t xml:space="preserve"> без учета повышающих коэффициентов.</w:t>
      </w:r>
    </w:p>
    <w:p w:rsidR="00C1072F" w:rsidRPr="00E25127" w:rsidRDefault="00C1072F" w:rsidP="00C1072F">
      <w:pPr>
        <w:pStyle w:val="a3"/>
        <w:jc w:val="both"/>
        <w:rPr>
          <w:rFonts w:ascii="Times New Roman" w:hAnsi="Times New Roman" w:cs="Times New Roman"/>
        </w:rPr>
      </w:pPr>
    </w:p>
    <w:p w:rsidR="00C1072F" w:rsidRPr="00E25127" w:rsidRDefault="001327CD" w:rsidP="001327CD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  <w:lang w:val="en-US"/>
        </w:rPr>
        <w:t>IV</w:t>
      </w:r>
      <w:r w:rsidRPr="00E25127">
        <w:rPr>
          <w:rFonts w:ascii="Times New Roman" w:hAnsi="Times New Roman" w:cs="Times New Roman"/>
          <w:b/>
        </w:rPr>
        <w:t xml:space="preserve">. </w:t>
      </w:r>
      <w:r w:rsidR="00C1072F" w:rsidRPr="00E25127">
        <w:rPr>
          <w:rFonts w:ascii="Times New Roman" w:hAnsi="Times New Roman" w:cs="Times New Roman"/>
          <w:b/>
        </w:rPr>
        <w:t>Порядок и условия выплат стимулирующего характера</w:t>
      </w:r>
    </w:p>
    <w:p w:rsidR="003E75E0" w:rsidRPr="00E25127" w:rsidRDefault="003E75E0" w:rsidP="001327CD">
      <w:pPr>
        <w:pStyle w:val="a3"/>
        <w:jc w:val="center"/>
        <w:rPr>
          <w:rFonts w:ascii="Times New Roman" w:hAnsi="Times New Roman" w:cs="Times New Roman"/>
          <w:b/>
        </w:rPr>
      </w:pPr>
    </w:p>
    <w:p w:rsidR="00AB5791" w:rsidRPr="00E25127" w:rsidRDefault="003E75E0" w:rsidP="003E75E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 4.1. </w:t>
      </w:r>
      <w:proofErr w:type="gramStart"/>
      <w:r w:rsidR="00C1072F" w:rsidRPr="00E25127">
        <w:rPr>
          <w:rFonts w:ascii="Times New Roman" w:hAnsi="Times New Roman" w:cs="Times New Roman"/>
        </w:rPr>
        <w:t xml:space="preserve">В целях поощрения работников за выполненную работу в учреждениях </w:t>
      </w:r>
      <w:r w:rsidRPr="00E25127">
        <w:rPr>
          <w:rFonts w:ascii="Times New Roman" w:hAnsi="Times New Roman" w:cs="Times New Roman"/>
        </w:rPr>
        <w:t>в соответствии с Перечнем видов выплат стимулирующего</w:t>
      </w:r>
      <w:r w:rsidR="00AB5791" w:rsidRPr="00E25127">
        <w:rPr>
          <w:rFonts w:ascii="Times New Roman" w:hAnsi="Times New Roman" w:cs="Times New Roman"/>
        </w:rPr>
        <w:t xml:space="preserve"> характера  в соответствии с приложением № 2 к Положению об установлении систем оплаты труда работников муниципальных бюджетных, автономных х  и казенных учреждений города и работников органов местного самоуправления по должностям, не отнесенным к муниципальным должностям и должностям муниципальной службы, утвержденного постановлением главы города Райчихинска от</w:t>
      </w:r>
      <w:proofErr w:type="gramEnd"/>
      <w:r w:rsidR="00AB5791" w:rsidRPr="00E25127">
        <w:rPr>
          <w:rFonts w:ascii="Times New Roman" w:hAnsi="Times New Roman" w:cs="Times New Roman"/>
        </w:rPr>
        <w:t xml:space="preserve"> 20.11.2014 № 1153, работникам могут устанавливаться следующие выплаты стимулирующего характера:</w:t>
      </w:r>
    </w:p>
    <w:p w:rsidR="00C1072F" w:rsidRPr="00E25127" w:rsidRDefault="00AB5791" w:rsidP="00AB57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а) </w:t>
      </w:r>
      <w:r w:rsidR="00C1072F" w:rsidRPr="00E25127">
        <w:rPr>
          <w:rFonts w:ascii="Times New Roman" w:hAnsi="Times New Roman" w:cs="Times New Roman"/>
        </w:rPr>
        <w:t>выплаты за интенсивность и высокие результаты работы</w:t>
      </w:r>
      <w:r w:rsidRPr="00E25127">
        <w:rPr>
          <w:rFonts w:ascii="Times New Roman" w:hAnsi="Times New Roman" w:cs="Times New Roman"/>
        </w:rPr>
        <w:t>:</w:t>
      </w:r>
    </w:p>
    <w:p w:rsidR="00AB5791" w:rsidRPr="00E25127" w:rsidRDefault="00AB5791" w:rsidP="00AB57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- надбавки за интенсивность и высокие результаты работы;</w:t>
      </w:r>
    </w:p>
    <w:p w:rsidR="00AB5791" w:rsidRPr="00E25127" w:rsidRDefault="00AB5791" w:rsidP="00AB57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- надбавка руководителям структурных подразделений и специалистам в образовательных учреждениях (филиалах, структурных подразделениях), расположенных в сельской местности;</w:t>
      </w:r>
    </w:p>
    <w:p w:rsidR="00C1072F" w:rsidRPr="00E25127" w:rsidRDefault="00AB5791" w:rsidP="00AB57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б) </w:t>
      </w:r>
      <w:r w:rsidR="00C1072F" w:rsidRPr="00E25127">
        <w:rPr>
          <w:rFonts w:ascii="Times New Roman" w:hAnsi="Times New Roman" w:cs="Times New Roman"/>
        </w:rPr>
        <w:t xml:space="preserve">выплаты за качество выполняемых </w:t>
      </w:r>
      <w:r w:rsidRPr="00E25127">
        <w:rPr>
          <w:rFonts w:ascii="Times New Roman" w:hAnsi="Times New Roman" w:cs="Times New Roman"/>
        </w:rPr>
        <w:t>работ:</w:t>
      </w:r>
    </w:p>
    <w:p w:rsidR="00AB5791" w:rsidRPr="00E25127" w:rsidRDefault="00AB5791" w:rsidP="00AB57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- надбавка за качество выполняемых работ;</w:t>
      </w:r>
    </w:p>
    <w:p w:rsidR="00697DB6" w:rsidRPr="00E25127" w:rsidRDefault="00697DB6" w:rsidP="00AB57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- надбавка педагогическим работникам за наличие квалификационной категории;</w:t>
      </w:r>
    </w:p>
    <w:p w:rsidR="00697DB6" w:rsidRPr="00E25127" w:rsidRDefault="00697DB6" w:rsidP="00AB579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- надбавка за классность водителям автомобилей;</w:t>
      </w:r>
    </w:p>
    <w:p w:rsidR="00C1072F" w:rsidRPr="00E25127" w:rsidRDefault="00697DB6" w:rsidP="00697DB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в) выплаты за стаж непрерывной работы, </w:t>
      </w:r>
      <w:r w:rsidR="00C1072F" w:rsidRPr="00E25127">
        <w:rPr>
          <w:rFonts w:ascii="Times New Roman" w:hAnsi="Times New Roman" w:cs="Times New Roman"/>
        </w:rPr>
        <w:t xml:space="preserve"> выслугу лет;</w:t>
      </w:r>
    </w:p>
    <w:p w:rsidR="00C1072F" w:rsidRPr="00E25127" w:rsidRDefault="00697DB6" w:rsidP="00697DB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г) </w:t>
      </w:r>
      <w:r w:rsidR="00C1072F" w:rsidRPr="00E25127">
        <w:rPr>
          <w:rFonts w:ascii="Times New Roman" w:hAnsi="Times New Roman" w:cs="Times New Roman"/>
        </w:rPr>
        <w:t>премиальные выплаты по итогам работы;</w:t>
      </w:r>
    </w:p>
    <w:p w:rsidR="00697DB6" w:rsidRPr="00E25127" w:rsidRDefault="00697DB6" w:rsidP="00697DB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д) выплаты за наличие ученой степени, почетных званий.</w:t>
      </w:r>
    </w:p>
    <w:p w:rsidR="00C1072F" w:rsidRPr="00E25127" w:rsidRDefault="00697DB6" w:rsidP="00697DB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4.2.  Надбавка за интенсивность  и высокие результаты работы производится работникам </w:t>
      </w:r>
      <w:proofErr w:type="gramStart"/>
      <w:r w:rsidRPr="00E25127">
        <w:rPr>
          <w:rFonts w:ascii="Times New Roman" w:hAnsi="Times New Roman" w:cs="Times New Roman"/>
        </w:rPr>
        <w:t>за</w:t>
      </w:r>
      <w:proofErr w:type="gramEnd"/>
      <w:r w:rsidRPr="00E25127">
        <w:rPr>
          <w:rFonts w:ascii="Times New Roman" w:hAnsi="Times New Roman" w:cs="Times New Roman"/>
        </w:rPr>
        <w:t>:</w:t>
      </w:r>
    </w:p>
    <w:p w:rsidR="00C1072F" w:rsidRPr="00E25127" w:rsidRDefault="00697DB6" w:rsidP="00697DB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Интенсивность и напряженность работы, связанной со спецификой контингента и большим разнообразием развивающих программ;</w:t>
      </w:r>
    </w:p>
    <w:p w:rsidR="00C1072F" w:rsidRPr="00E25127" w:rsidRDefault="00C1072F" w:rsidP="00697DB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выполнение особо важных и срочных работ; </w:t>
      </w:r>
    </w:p>
    <w:p w:rsidR="00C1072F" w:rsidRPr="00E25127" w:rsidRDefault="00C1072F" w:rsidP="00697DB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lastRenderedPageBreak/>
        <w:t xml:space="preserve">перевыполнение отраслевых норм нагрузки; </w:t>
      </w:r>
    </w:p>
    <w:p w:rsidR="00C1072F" w:rsidRPr="00E25127" w:rsidRDefault="00C1072F" w:rsidP="007464A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участие в выполнении важных работ, мероприятий; </w:t>
      </w:r>
    </w:p>
    <w:p w:rsidR="00C1072F" w:rsidRPr="00E25127" w:rsidRDefault="00C1072F" w:rsidP="007464A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непосредственное участие в реализации национальных проектов, региональных целевых программ</w:t>
      </w:r>
      <w:r w:rsidR="007464AC" w:rsidRPr="00E25127">
        <w:rPr>
          <w:rFonts w:ascii="Times New Roman" w:hAnsi="Times New Roman" w:cs="Times New Roman"/>
        </w:rPr>
        <w:t>;</w:t>
      </w:r>
    </w:p>
    <w:p w:rsidR="007464AC" w:rsidRPr="00E25127" w:rsidRDefault="007464AC" w:rsidP="007464A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выполнение важных (особо важных) и ответственных (особо ответственных) работ рабочим, тарифицированным не ниже 6 разряда ЕТКС и  привлекаемым для выполнения важных (особо важных) и ответственных (особо ответственных) работ.</w:t>
      </w:r>
    </w:p>
    <w:p w:rsidR="00C438E2" w:rsidRPr="00E25127" w:rsidRDefault="007464AC" w:rsidP="007464A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4.3.</w:t>
      </w:r>
      <w:r w:rsidR="004D5028" w:rsidRPr="00E25127">
        <w:rPr>
          <w:rFonts w:ascii="Times New Roman" w:hAnsi="Times New Roman" w:cs="Times New Roman"/>
        </w:rPr>
        <w:t xml:space="preserve"> Рекомендуемый размер  надбавки руководителям структурных подразделений и специалистам в образовательных учреждениях</w:t>
      </w:r>
      <w:r w:rsidR="00C438E2" w:rsidRPr="00E25127">
        <w:rPr>
          <w:rFonts w:ascii="Times New Roman" w:hAnsi="Times New Roman" w:cs="Times New Roman"/>
        </w:rPr>
        <w:t xml:space="preserve"> (филиалах, структурных подразделениях), расположенных в сельской местности – 0,25.</w:t>
      </w:r>
    </w:p>
    <w:p w:rsidR="00C1072F" w:rsidRPr="00E25127" w:rsidRDefault="00C438E2" w:rsidP="007464A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4.4. Надбавка</w:t>
      </w:r>
      <w:r w:rsidR="00C1072F" w:rsidRPr="00E25127">
        <w:rPr>
          <w:rFonts w:ascii="Times New Roman" w:hAnsi="Times New Roman" w:cs="Times New Roman"/>
        </w:rPr>
        <w:t xml:space="preserve"> за качество выполняемых работ устанавливаются в соответствии с критериями качества, разработанными учреждением по согласованию с управлением образования</w:t>
      </w:r>
      <w:r w:rsidRPr="00E25127">
        <w:rPr>
          <w:rFonts w:ascii="Times New Roman" w:hAnsi="Times New Roman" w:cs="Times New Roman"/>
        </w:rPr>
        <w:t xml:space="preserve"> города</w:t>
      </w:r>
      <w:r w:rsidR="00C1072F" w:rsidRPr="00E25127">
        <w:rPr>
          <w:rFonts w:ascii="Times New Roman" w:hAnsi="Times New Roman" w:cs="Times New Roman"/>
        </w:rPr>
        <w:t>, к которым могут быть отнесены: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высокий профессионализм и образцовое качество выполняемых работ; 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внедрение новых методов и разработок в образовательный процесс, использование современных информационных технологий, технических средств  обучения, инновационных и (или) авторских программ  в образовании;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работу в условиях эксперимента;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достижение обучающимися</w:t>
      </w:r>
      <w:r w:rsidR="00C438E2" w:rsidRPr="00E25127">
        <w:rPr>
          <w:rFonts w:ascii="Times New Roman" w:hAnsi="Times New Roman" w:cs="Times New Roman"/>
        </w:rPr>
        <w:t>, учащимися</w:t>
      </w:r>
      <w:r w:rsidRPr="00E25127">
        <w:rPr>
          <w:rFonts w:ascii="Times New Roman" w:hAnsi="Times New Roman" w:cs="Times New Roman"/>
        </w:rPr>
        <w:t xml:space="preserve"> высоких показателей в </w:t>
      </w:r>
      <w:proofErr w:type="gramStart"/>
      <w:r w:rsidRPr="00E25127">
        <w:rPr>
          <w:rFonts w:ascii="Times New Roman" w:hAnsi="Times New Roman" w:cs="Times New Roman"/>
        </w:rPr>
        <w:t>обучении по итогам</w:t>
      </w:r>
      <w:proofErr w:type="gramEnd"/>
      <w:r w:rsidRPr="00E25127">
        <w:rPr>
          <w:rFonts w:ascii="Times New Roman" w:hAnsi="Times New Roman" w:cs="Times New Roman"/>
        </w:rPr>
        <w:t xml:space="preserve"> их аттестации;</w:t>
      </w:r>
    </w:p>
    <w:p w:rsidR="00C438E2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обеспечение стабильности и повышения качества обучения; 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подготовку призеров олимпиад, конкурсов; 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использование здоровьесберегающих технологий;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активное участие в методической работе (конференциях, семинарах, методических и научно-методических объединениях);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организацию и проведение мероприятий, повышающих авторитет и имидж </w:t>
      </w:r>
      <w:proofErr w:type="gramStart"/>
      <w:r w:rsidRPr="00E25127">
        <w:rPr>
          <w:rFonts w:ascii="Times New Roman" w:hAnsi="Times New Roman" w:cs="Times New Roman"/>
        </w:rPr>
        <w:t>образовательного</w:t>
      </w:r>
      <w:proofErr w:type="gramEnd"/>
      <w:r w:rsidRPr="00E25127">
        <w:rPr>
          <w:rFonts w:ascii="Times New Roman" w:hAnsi="Times New Roman" w:cs="Times New Roman"/>
        </w:rPr>
        <w:t xml:space="preserve"> учреждения;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высокий уровень исполнительской дисциплины;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подготовку учебных и научно-методических пособий, рекомендаций, книг и учебников;</w:t>
      </w:r>
    </w:p>
    <w:p w:rsidR="00C1072F" w:rsidRPr="00E25127" w:rsidRDefault="00C1072F" w:rsidP="00C438E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особый режим работы по обеспечению безаварийной, безотказной и бесперебойной  работы инженерных и хозяйственно-эксплуатационных систем  жизнеобеспечения учреждения;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досрочное и качественное выполнение отраслевых стандартов, работ и  высокие достижения в учебной и (или) воспитательной работе;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высокие достижения в труде по окончании учебного года, календарного года;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применение в практической работе новых технологий.</w:t>
      </w:r>
    </w:p>
    <w:p w:rsidR="00C1072F" w:rsidRPr="00E25127" w:rsidRDefault="007A569E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4.5. </w:t>
      </w:r>
      <w:r w:rsidR="00C1072F" w:rsidRPr="00E25127">
        <w:rPr>
          <w:rFonts w:ascii="Times New Roman" w:hAnsi="Times New Roman" w:cs="Times New Roman"/>
        </w:rPr>
        <w:t xml:space="preserve">Стимулирующая надбавка за качество </w:t>
      </w:r>
      <w:r w:rsidRPr="00E25127">
        <w:rPr>
          <w:rFonts w:ascii="Times New Roman" w:hAnsi="Times New Roman" w:cs="Times New Roman"/>
        </w:rPr>
        <w:t xml:space="preserve"> выполняемых </w:t>
      </w:r>
      <w:r w:rsidR="00C1072F" w:rsidRPr="00E25127">
        <w:rPr>
          <w:rFonts w:ascii="Times New Roman" w:hAnsi="Times New Roman" w:cs="Times New Roman"/>
        </w:rPr>
        <w:t xml:space="preserve">работ устанавливается  работникам на определенный срок </w:t>
      </w:r>
      <w:proofErr w:type="gramStart"/>
      <w:r w:rsidR="00C1072F" w:rsidRPr="00E25127">
        <w:rPr>
          <w:rFonts w:ascii="Times New Roman" w:hAnsi="Times New Roman" w:cs="Times New Roman"/>
        </w:rPr>
        <w:t>при</w:t>
      </w:r>
      <w:proofErr w:type="gramEnd"/>
      <w:r w:rsidR="00C1072F" w:rsidRPr="00E25127">
        <w:rPr>
          <w:rFonts w:ascii="Times New Roman" w:hAnsi="Times New Roman" w:cs="Times New Roman"/>
        </w:rPr>
        <w:t>: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>соблюдении</w:t>
      </w:r>
      <w:proofErr w:type="gramEnd"/>
      <w:r w:rsidRPr="00E25127">
        <w:rPr>
          <w:rFonts w:ascii="Times New Roman" w:hAnsi="Times New Roman" w:cs="Times New Roman"/>
        </w:rPr>
        <w:t xml:space="preserve"> регламентов, стандартов, требований к процедурам при </w:t>
      </w:r>
      <w:r w:rsidR="007A569E" w:rsidRPr="00E25127">
        <w:rPr>
          <w:rFonts w:ascii="Times New Roman" w:hAnsi="Times New Roman" w:cs="Times New Roman"/>
        </w:rPr>
        <w:t>вы</w:t>
      </w:r>
      <w:r w:rsidRPr="00E25127">
        <w:rPr>
          <w:rFonts w:ascii="Times New Roman" w:hAnsi="Times New Roman" w:cs="Times New Roman"/>
        </w:rPr>
        <w:t>полнении работ/оказании услуг;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>соблюдении</w:t>
      </w:r>
      <w:proofErr w:type="gramEnd"/>
      <w:r w:rsidRPr="00E25127">
        <w:rPr>
          <w:rFonts w:ascii="Times New Roman" w:hAnsi="Times New Roman" w:cs="Times New Roman"/>
        </w:rPr>
        <w:t xml:space="preserve"> установленных сроков выполнения работ/оказании услуг; 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положительной оценке (не менее 80 процентов) работы работника и служб</w:t>
      </w:r>
      <w:r w:rsidR="007A569E" w:rsidRPr="00E25127">
        <w:rPr>
          <w:rFonts w:ascii="Times New Roman" w:hAnsi="Times New Roman" w:cs="Times New Roman"/>
        </w:rPr>
        <w:t xml:space="preserve"> (питание, проживание, досуг) </w:t>
      </w:r>
      <w:r w:rsidRPr="00E25127">
        <w:rPr>
          <w:rFonts w:ascii="Times New Roman" w:hAnsi="Times New Roman" w:cs="Times New Roman"/>
        </w:rPr>
        <w:t>со стороны получателей муниципальных услуг (отсутствие  обоснованных жалоб);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качественной подготовке и проведении мероприятий, связанных с уставной деятельностью учреждения;</w:t>
      </w:r>
    </w:p>
    <w:p w:rsidR="00C1072F" w:rsidRPr="00E25127" w:rsidRDefault="00C1072F" w:rsidP="007A569E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>отсутствии</w:t>
      </w:r>
      <w:proofErr w:type="gramEnd"/>
      <w:r w:rsidRPr="00E25127">
        <w:rPr>
          <w:rFonts w:ascii="Times New Roman" w:hAnsi="Times New Roman" w:cs="Times New Roman"/>
        </w:rPr>
        <w:t xml:space="preserve"> недостатков при выполнении работ/оказании услуг.</w:t>
      </w:r>
    </w:p>
    <w:p w:rsidR="00F30B1B" w:rsidRPr="00E25127" w:rsidRDefault="00F30B1B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4.6. В</w:t>
      </w:r>
      <w:r w:rsidR="00C1072F" w:rsidRPr="00E25127">
        <w:rPr>
          <w:rFonts w:ascii="Times New Roman" w:hAnsi="Times New Roman" w:cs="Times New Roman"/>
        </w:rPr>
        <w:t xml:space="preserve"> цел</w:t>
      </w:r>
      <w:r w:rsidRPr="00E25127">
        <w:rPr>
          <w:rFonts w:ascii="Times New Roman" w:hAnsi="Times New Roman" w:cs="Times New Roman"/>
        </w:rPr>
        <w:t xml:space="preserve">ях стимулирования </w:t>
      </w:r>
      <w:r w:rsidR="00C1072F" w:rsidRPr="00E25127">
        <w:rPr>
          <w:rFonts w:ascii="Times New Roman" w:hAnsi="Times New Roman" w:cs="Times New Roman"/>
        </w:rPr>
        <w:t xml:space="preserve"> работников </w:t>
      </w:r>
      <w:r w:rsidRPr="00E25127">
        <w:rPr>
          <w:rFonts w:ascii="Times New Roman" w:hAnsi="Times New Roman" w:cs="Times New Roman"/>
        </w:rPr>
        <w:t>учреждений  к повышению квалификации устанавливается надбавка к окладу (должностному окладу). Ставке заработной платы за квалификационную категорию в следующих размерах:</w:t>
      </w:r>
    </w:p>
    <w:p w:rsidR="00C1072F" w:rsidRPr="00E25127" w:rsidRDefault="00F30B1B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а) при наличии первой квалификационной категории – 10-15 процентов;</w:t>
      </w:r>
    </w:p>
    <w:p w:rsidR="00F30B1B" w:rsidRPr="00E25127" w:rsidRDefault="00F30B1B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б) при наличии высшей квалификационной категории – 20-30 процентов.</w:t>
      </w:r>
    </w:p>
    <w:p w:rsidR="00F30B1B" w:rsidRPr="00E25127" w:rsidRDefault="00F30B1B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lastRenderedPageBreak/>
        <w:t>За присвоенную по результатам аттестации в 2010 году вторую квалификационную категорию рекомендуется установить (в течение срока ее действия) надбавку к ставке заработной плате в размере 5-10 процентов.</w:t>
      </w:r>
    </w:p>
    <w:p w:rsidR="00F30B1B" w:rsidRPr="00E25127" w:rsidRDefault="00F30B1B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Надбавка к окладу (должностному окладу) ставке заработной платы за  наличие квалификационной категории устанавливается педагогическим работникам со дня издания приказа  </w:t>
      </w:r>
      <w:r w:rsidR="0045332E" w:rsidRPr="00E25127">
        <w:rPr>
          <w:rFonts w:ascii="Times New Roman" w:hAnsi="Times New Roman" w:cs="Times New Roman"/>
        </w:rPr>
        <w:t xml:space="preserve"> органа (учреждения) о присвоении квалификационной категории и </w:t>
      </w:r>
      <w:proofErr w:type="gramStart"/>
      <w:r w:rsidR="0045332E" w:rsidRPr="00E25127">
        <w:rPr>
          <w:rFonts w:ascii="Times New Roman" w:hAnsi="Times New Roman" w:cs="Times New Roman"/>
        </w:rPr>
        <w:t>действует в течение 5 лет и применяется</w:t>
      </w:r>
      <w:proofErr w:type="gramEnd"/>
      <w:r w:rsidR="0045332E" w:rsidRPr="00E25127">
        <w:rPr>
          <w:rFonts w:ascii="Times New Roman" w:hAnsi="Times New Roman" w:cs="Times New Roman"/>
        </w:rPr>
        <w:t xml:space="preserve"> при оплате труда за установленную учебную нагрузку при тарификации.</w:t>
      </w:r>
    </w:p>
    <w:p w:rsidR="0045332E" w:rsidRPr="00E25127" w:rsidRDefault="0045332E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До окончания срока действия квалификационной категории работник может обратиться в аттестационную комиссию для прохождения аттестации в  установленном порядке.</w:t>
      </w:r>
    </w:p>
    <w:p w:rsidR="0045332E" w:rsidRPr="00E25127" w:rsidRDefault="0045332E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 случае отказа специалиста от очередной аттестации присвоенная ранее квалификационная категория утрачивается с момента истечения ее срока.</w:t>
      </w:r>
    </w:p>
    <w:p w:rsidR="0045332E" w:rsidRPr="00E25127" w:rsidRDefault="0045332E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Применение надбавки при присвоении квалификационной категории производиться со дня вынесения решения аттестационной комиссии, даты присвоения квалификационной категории по приказу органа (учреждения), при котором она создана.</w:t>
      </w:r>
    </w:p>
    <w:p w:rsidR="00BC3EAA" w:rsidRPr="00E25127" w:rsidRDefault="00BC3EAA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25127">
        <w:rPr>
          <w:rFonts w:ascii="Times New Roman" w:hAnsi="Times New Roman" w:cs="Times New Roman"/>
        </w:rPr>
        <w:t>При наступлении у работника права на применение надбавки за квалификационную категорию в период</w:t>
      </w:r>
      <w:proofErr w:type="gramEnd"/>
      <w:r w:rsidRPr="00E25127">
        <w:rPr>
          <w:rFonts w:ascii="Times New Roman" w:hAnsi="Times New Roman" w:cs="Times New Roman"/>
        </w:rPr>
        <w:t xml:space="preserve"> пребывания его в ежегодном или другом  отпуске, а также в период его временной нетрудоспособности производится со дня окончания отпуска или временной нетрудоспособности.</w:t>
      </w:r>
    </w:p>
    <w:p w:rsidR="00BC3EAA" w:rsidRPr="00E25127" w:rsidRDefault="00BC3EAA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4.7.</w:t>
      </w:r>
      <w:r w:rsidR="00EA1D02" w:rsidRPr="00E25127">
        <w:rPr>
          <w:rFonts w:ascii="Times New Roman" w:hAnsi="Times New Roman" w:cs="Times New Roman"/>
        </w:rPr>
        <w:t xml:space="preserve"> В целях стимулирования водителей  автомобилей  к качественному результату труда путем повышения профессиональной квалификации может устанавливаться ежемесячная надбавка за классность водителям автомобилей (первый класс – 25 процентов, второй класс – 10 процентов).</w:t>
      </w:r>
    </w:p>
    <w:p w:rsidR="00EA1D02" w:rsidRPr="00E25127" w:rsidRDefault="00EA1D02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4.8. </w:t>
      </w:r>
      <w:r w:rsidR="007D3542" w:rsidRPr="00E25127">
        <w:rPr>
          <w:rFonts w:ascii="Times New Roman" w:hAnsi="Times New Roman" w:cs="Times New Roman"/>
        </w:rPr>
        <w:t xml:space="preserve"> Выплаты за стаж непрерывной работы, выслугу лет работникам к окладу (должностному окладу) ставке заработной платы рекомендуется устанавливать в следующих размерах, при стаже работы</w:t>
      </w:r>
      <w:proofErr w:type="gramStart"/>
      <w:r w:rsidR="00765081" w:rsidRPr="00E25127">
        <w:rPr>
          <w:rFonts w:ascii="Times New Roman" w:hAnsi="Times New Roman" w:cs="Times New Roman"/>
        </w:rPr>
        <w:t xml:space="preserve"> </w:t>
      </w:r>
      <w:r w:rsidR="007D3542" w:rsidRPr="00E25127">
        <w:rPr>
          <w:rFonts w:ascii="Times New Roman" w:hAnsi="Times New Roman" w:cs="Times New Roman"/>
        </w:rPr>
        <w:t>:</w:t>
      </w:r>
      <w:proofErr w:type="gramEnd"/>
    </w:p>
    <w:p w:rsidR="007D3542" w:rsidRPr="00E25127" w:rsidRDefault="007D3542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от 1 до 5 лет включительно – 5 процентов; </w:t>
      </w:r>
    </w:p>
    <w:p w:rsidR="00814754" w:rsidRPr="00E25127" w:rsidRDefault="00814754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от 5 до 10 лет включительно – 10 процентов;</w:t>
      </w:r>
    </w:p>
    <w:p w:rsidR="00814754" w:rsidRPr="00E25127" w:rsidRDefault="00814754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от 10 до 15 лет включительно – 15 процентов;</w:t>
      </w:r>
    </w:p>
    <w:p w:rsidR="00814754" w:rsidRPr="00E25127" w:rsidRDefault="00814754" w:rsidP="00F30B1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свыше  15 лет  – 20 процентов.</w:t>
      </w:r>
    </w:p>
    <w:p w:rsidR="00C1072F" w:rsidRPr="00E25127" w:rsidRDefault="00C358EC" w:rsidP="0081475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4.9. С целью поощрения работников за общие результаты работы работники могут премироваться по итогам работы за месяц, квартал, полугодие, 9 месяцев, год</w:t>
      </w:r>
      <w:r w:rsidR="00397F3E" w:rsidRPr="00E25127">
        <w:rPr>
          <w:rFonts w:ascii="Times New Roman" w:hAnsi="Times New Roman" w:cs="Times New Roman"/>
        </w:rPr>
        <w:t xml:space="preserve"> при наличии экономии  фонда по оплате труда</w:t>
      </w:r>
      <w:r w:rsidRPr="00E25127">
        <w:rPr>
          <w:rFonts w:ascii="Times New Roman" w:hAnsi="Times New Roman" w:cs="Times New Roman"/>
        </w:rPr>
        <w:t>.</w:t>
      </w:r>
    </w:p>
    <w:p w:rsidR="00C1072F" w:rsidRPr="00E25127" w:rsidRDefault="00C358EC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4.10. </w:t>
      </w:r>
      <w:r w:rsidR="00C1072F" w:rsidRPr="00E25127">
        <w:rPr>
          <w:rFonts w:ascii="Times New Roman" w:hAnsi="Times New Roman" w:cs="Times New Roman"/>
        </w:rPr>
        <w:t>Премирование осуществляется по решению руководителя учреждения в пределах средств, направленных на оплату труда работников: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руководителей структурных подразделений учреждения, главных специалистов и иных работников, подчиненных заместителям руководителей – по  представлению заместителей руководителя;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остальных работников, занятых в структурных подразделениях - учреждения - по представлению руководителей структурных подразделений. 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Виды премий и период, за который выплачивается премия, конкретизируются в положении об оплате и стимулировании труда работников соответствующего учреждения. В учреждении одновременно могут быть введены несколько премий за разные периоды работы, например, премия  по итогам работы за квартал и премия по итогам работы за год.</w:t>
      </w:r>
    </w:p>
    <w:p w:rsidR="00C1072F" w:rsidRPr="00E25127" w:rsidRDefault="00C358EC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4.11. </w:t>
      </w:r>
      <w:r w:rsidR="00C1072F" w:rsidRPr="00E25127">
        <w:rPr>
          <w:rFonts w:ascii="Times New Roman" w:hAnsi="Times New Roman" w:cs="Times New Roman"/>
        </w:rPr>
        <w:t>При премировании учитывается:</w:t>
      </w:r>
    </w:p>
    <w:p w:rsidR="00C1072F" w:rsidRPr="00E25127" w:rsidRDefault="00C1072F" w:rsidP="0017111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достижение и превышение плановых и нормативных показателей  работы, уставной деятельности </w:t>
      </w:r>
      <w:proofErr w:type="gramStart"/>
      <w:r w:rsidRPr="00E25127">
        <w:rPr>
          <w:rFonts w:ascii="Times New Roman" w:hAnsi="Times New Roman" w:cs="Times New Roman"/>
        </w:rPr>
        <w:t>образовательного</w:t>
      </w:r>
      <w:proofErr w:type="gramEnd"/>
      <w:r w:rsidRPr="00E25127">
        <w:rPr>
          <w:rFonts w:ascii="Times New Roman" w:hAnsi="Times New Roman" w:cs="Times New Roman"/>
        </w:rPr>
        <w:t xml:space="preserve"> учреждения;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lastRenderedPageBreak/>
        <w:t>инициатива, творчество и применение в работе современных форм и методов  организации труда;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своевременность и полнота подготовки отчетности.</w:t>
      </w:r>
    </w:p>
    <w:p w:rsidR="00C1072F" w:rsidRPr="00E25127" w:rsidRDefault="00C1072F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Премия по итогам работы за установленный период выплачивается в пределах имеющихся средств. Конкретный размер премии может определяться как в процентах к окладу (должностному окладу) </w:t>
      </w:r>
      <w:r w:rsidR="0089599B" w:rsidRPr="00E25127">
        <w:rPr>
          <w:rFonts w:ascii="Times New Roman" w:hAnsi="Times New Roman" w:cs="Times New Roman"/>
        </w:rPr>
        <w:t xml:space="preserve">ставке заработной платы </w:t>
      </w:r>
      <w:r w:rsidRPr="00E25127">
        <w:rPr>
          <w:rFonts w:ascii="Times New Roman" w:hAnsi="Times New Roman" w:cs="Times New Roman"/>
        </w:rPr>
        <w:t>работника,  так и в абсолютном размере.</w:t>
      </w:r>
    </w:p>
    <w:p w:rsidR="0089599B" w:rsidRPr="00E25127" w:rsidRDefault="0089599B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4.12. Выплаты  за наличие ученой  степени,  почетных званий Российской Федерации, наград и знаков отличия в сфере образования и науки применяются только по  одному из оснований.</w:t>
      </w:r>
    </w:p>
    <w:p w:rsidR="001B228E" w:rsidRPr="00E25127" w:rsidRDefault="0089599B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4.13. Рекомендуемые размеры надбавок за наличие ученой степени, почетных званий Министерства образования и науки Российской Федерации к  окладу (ставке заработной платы) составляют:</w:t>
      </w:r>
    </w:p>
    <w:p w:rsidR="0089599B" w:rsidRPr="00E25127" w:rsidRDefault="001B228E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Почетные звания «Народный учитель Российской Федерации», «Заслуженный учитель Российской Федерации», «Заслуженный преподаватель Российской Федерации», «Заслуженный мастер производственного обучения </w:t>
      </w:r>
      <w:r w:rsidR="0089599B" w:rsidRPr="00E25127">
        <w:rPr>
          <w:rFonts w:ascii="Times New Roman" w:hAnsi="Times New Roman" w:cs="Times New Roman"/>
        </w:rPr>
        <w:t xml:space="preserve"> </w:t>
      </w:r>
      <w:r w:rsidRPr="00E25127">
        <w:rPr>
          <w:rFonts w:ascii="Times New Roman" w:hAnsi="Times New Roman" w:cs="Times New Roman"/>
        </w:rPr>
        <w:t>Российской Федерации», иные почетные звания – 30 процентов;</w:t>
      </w:r>
    </w:p>
    <w:p w:rsidR="001B228E" w:rsidRPr="00E25127" w:rsidRDefault="001B228E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ведомственные награды – 20 процентов;</w:t>
      </w:r>
    </w:p>
    <w:p w:rsidR="001B228E" w:rsidRPr="00E25127" w:rsidRDefault="001B228E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кандидат наук – 30 процентов;</w:t>
      </w:r>
    </w:p>
    <w:p w:rsidR="001B228E" w:rsidRPr="00E25127" w:rsidRDefault="001B228E" w:rsidP="00C358E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доктор наук – 50 процентов.</w:t>
      </w:r>
    </w:p>
    <w:p w:rsidR="00314FE0" w:rsidRPr="00E25127" w:rsidRDefault="001E74F8" w:rsidP="00314FE0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</w:rPr>
        <w:t>4.14.</w:t>
      </w:r>
      <w:r w:rsidR="00BD0678" w:rsidRPr="00E25127">
        <w:rPr>
          <w:rFonts w:ascii="Times New Roman" w:hAnsi="Times New Roman" w:cs="Times New Roman"/>
          <w:color w:val="auto"/>
        </w:rPr>
        <w:t>Рекомендуемые    повышающие  коэффициенты</w:t>
      </w:r>
      <w:r w:rsidR="00314FE0" w:rsidRPr="00E25127">
        <w:rPr>
          <w:rFonts w:ascii="Times New Roman" w:hAnsi="Times New Roman" w:cs="Times New Roman"/>
          <w:color w:val="auto"/>
        </w:rPr>
        <w:t>:</w:t>
      </w:r>
      <w:r w:rsidR="00BD0678" w:rsidRPr="00E25127">
        <w:rPr>
          <w:rFonts w:ascii="Times New Roman" w:hAnsi="Times New Roman" w:cs="Times New Roman"/>
          <w:color w:val="auto"/>
        </w:rPr>
        <w:t xml:space="preserve"> </w:t>
      </w:r>
    </w:p>
    <w:p w:rsidR="00BD0678" w:rsidRPr="00E25127" w:rsidRDefault="00CF266A" w:rsidP="00314FE0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 xml:space="preserve">а)  </w:t>
      </w:r>
      <w:r w:rsidR="00314FE0" w:rsidRPr="00E25127">
        <w:rPr>
          <w:rFonts w:ascii="Times New Roman" w:hAnsi="Times New Roman" w:cs="Times New Roman"/>
          <w:color w:val="auto"/>
        </w:rPr>
        <w:t>за уровень</w:t>
      </w:r>
      <w:r w:rsidR="00BD0678" w:rsidRPr="00E25127">
        <w:rPr>
          <w:rFonts w:ascii="Times New Roman" w:hAnsi="Times New Roman" w:cs="Times New Roman"/>
          <w:color w:val="auto"/>
        </w:rPr>
        <w:t xml:space="preserve">         образования</w:t>
      </w:r>
      <w:r w:rsidRPr="00E25127">
        <w:rPr>
          <w:rFonts w:ascii="Times New Roman" w:hAnsi="Times New Roman" w:cs="Times New Roman"/>
          <w:color w:val="auto"/>
        </w:rPr>
        <w:t>:</w:t>
      </w:r>
      <w:r w:rsidR="00BD0678" w:rsidRPr="00E25127">
        <w:rPr>
          <w:rFonts w:ascii="Times New Roman" w:hAnsi="Times New Roman" w:cs="Times New Roman"/>
          <w:color w:val="auto"/>
        </w:rPr>
        <w:t xml:space="preserve">  </w:t>
      </w:r>
    </w:p>
    <w:p w:rsidR="00BD0678" w:rsidRPr="00E25127" w:rsidRDefault="00A203DD" w:rsidP="00BD067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в</w:t>
      </w:r>
      <w:r w:rsidR="00BD0678" w:rsidRPr="00E25127">
        <w:rPr>
          <w:rFonts w:ascii="Times New Roman" w:hAnsi="Times New Roman" w:cs="Times New Roman"/>
          <w:color w:val="auto"/>
        </w:rPr>
        <w:t>ысшее профессиональное образование, подтверждаемое присвоением лицу, успешно прошедшему итоговую аттестацию, квалификации «дипломированный специалист»  - 1,05</w:t>
      </w:r>
      <w:r w:rsidRPr="00E25127">
        <w:rPr>
          <w:rFonts w:ascii="Times New Roman" w:hAnsi="Times New Roman" w:cs="Times New Roman"/>
          <w:color w:val="auto"/>
        </w:rPr>
        <w:t>;</w:t>
      </w:r>
    </w:p>
    <w:p w:rsidR="00BD0678" w:rsidRPr="00E25127" w:rsidRDefault="00A203DD" w:rsidP="00BD0678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н</w:t>
      </w:r>
      <w:r w:rsidR="00BD0678" w:rsidRPr="00E25127">
        <w:rPr>
          <w:rFonts w:ascii="Times New Roman" w:hAnsi="Times New Roman" w:cs="Times New Roman"/>
          <w:color w:val="auto"/>
        </w:rPr>
        <w:t>еполное высшее образование; среднее профессиональное образование -1.0</w:t>
      </w:r>
      <w:r w:rsidRPr="00E25127">
        <w:rPr>
          <w:rFonts w:ascii="Times New Roman" w:hAnsi="Times New Roman" w:cs="Times New Roman"/>
          <w:color w:val="auto"/>
        </w:rPr>
        <w:t>.</w:t>
      </w:r>
    </w:p>
    <w:p w:rsidR="001A2AE9" w:rsidRDefault="00574695" w:rsidP="001B228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4.15.</w:t>
      </w:r>
      <w:r w:rsidR="001A2AE9">
        <w:rPr>
          <w:rFonts w:ascii="Times New Roman" w:hAnsi="Times New Roman" w:cs="Times New Roman"/>
        </w:rPr>
        <w:t>Учителям начальных классов общеобразовательных учреждений за установленную учебную нагрузку в случае средней наполняемости более 25 учеников в  классе, может производиться доплата в размере до 10 процентов от должностного оклада.</w:t>
      </w:r>
    </w:p>
    <w:p w:rsidR="00C1072F" w:rsidRPr="00E25127" w:rsidRDefault="001A2AE9" w:rsidP="001B228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1072F" w:rsidRPr="00E25127">
        <w:rPr>
          <w:rFonts w:ascii="Times New Roman" w:hAnsi="Times New Roman" w:cs="Times New Roman"/>
        </w:rPr>
        <w:t>Выплаты стимулирующего характера устанавливаются на срок не более одного года приказом учреждения с учетом мнения представительного органа работников и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:rsidR="007056FE" w:rsidRPr="00E25127" w:rsidRDefault="007056FE" w:rsidP="007056F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Перечень выплат стимулирующего характера должен отвечать уставным задачам учреждений, а также показателям оценки эффективности работы учреждения, устанавливаемых управлением образования города.</w:t>
      </w:r>
    </w:p>
    <w:p w:rsidR="00C65283" w:rsidRPr="00E25127" w:rsidRDefault="00C65283" w:rsidP="00C1072F">
      <w:pPr>
        <w:pStyle w:val="a3"/>
        <w:jc w:val="both"/>
        <w:rPr>
          <w:rFonts w:ascii="Times New Roman" w:hAnsi="Times New Roman" w:cs="Times New Roman"/>
        </w:rPr>
      </w:pPr>
    </w:p>
    <w:p w:rsidR="00C1072F" w:rsidRPr="00E25127" w:rsidRDefault="00D9150C" w:rsidP="00D9150C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  <w:lang w:val="en-US"/>
        </w:rPr>
        <w:t>V</w:t>
      </w:r>
      <w:r w:rsidRPr="00E25127">
        <w:rPr>
          <w:rFonts w:ascii="Times New Roman" w:hAnsi="Times New Roman" w:cs="Times New Roman"/>
          <w:b/>
        </w:rPr>
        <w:t>.</w:t>
      </w:r>
      <w:r w:rsidR="00C1072F" w:rsidRPr="00E25127">
        <w:rPr>
          <w:rFonts w:ascii="Times New Roman" w:hAnsi="Times New Roman" w:cs="Times New Roman"/>
          <w:b/>
        </w:rPr>
        <w:t xml:space="preserve"> Условия оплаты труда руководителя учреждения,</w:t>
      </w:r>
    </w:p>
    <w:p w:rsidR="00C1072F" w:rsidRPr="00E25127" w:rsidRDefault="00C1072F" w:rsidP="00D9150C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</w:rPr>
        <w:t>его заместителей, главного бухгалтера</w:t>
      </w:r>
    </w:p>
    <w:p w:rsidR="00D9150C" w:rsidRPr="00E25127" w:rsidRDefault="00D9150C" w:rsidP="00D9150C">
      <w:pPr>
        <w:pStyle w:val="a3"/>
        <w:jc w:val="center"/>
        <w:rPr>
          <w:rFonts w:ascii="Times New Roman" w:hAnsi="Times New Roman" w:cs="Times New Roman"/>
          <w:b/>
        </w:rPr>
      </w:pPr>
    </w:p>
    <w:p w:rsidR="00C1072F" w:rsidRPr="00E25127" w:rsidRDefault="00D9150C" w:rsidP="00D9150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5</w:t>
      </w:r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.1. Заработная плата руководителей учреждений, их заместителей и главных бухгалтеров  состоит из должностного оклада, выплат компенсационного  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и стимулирующего </w:t>
      </w:r>
      <w:r w:rsidR="00C1072F" w:rsidRPr="00E25127">
        <w:rPr>
          <w:rFonts w:ascii="Times New Roman" w:eastAsia="Times New Roman" w:hAnsi="Times New Roman" w:cs="Times New Roman"/>
          <w:color w:val="auto"/>
        </w:rPr>
        <w:t>характера.</w:t>
      </w:r>
    </w:p>
    <w:p w:rsidR="00F925EF" w:rsidRPr="00E25127" w:rsidRDefault="007C47BB" w:rsidP="00D9150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Размер должностного оклада устанавливается в </w:t>
      </w:r>
      <w:r w:rsidR="00547099" w:rsidRPr="00E25127">
        <w:rPr>
          <w:rFonts w:ascii="Times New Roman" w:eastAsia="Times New Roman" w:hAnsi="Times New Roman" w:cs="Times New Roman"/>
          <w:color w:val="auto"/>
        </w:rPr>
        <w:t>соответствии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с  Поло</w:t>
      </w:r>
      <w:r w:rsidR="00F925EF" w:rsidRPr="00E25127">
        <w:rPr>
          <w:rFonts w:ascii="Times New Roman" w:eastAsia="Times New Roman" w:hAnsi="Times New Roman" w:cs="Times New Roman"/>
          <w:color w:val="auto"/>
        </w:rPr>
        <w:t xml:space="preserve">жением </w:t>
      </w:r>
      <w:r w:rsidR="00F925EF" w:rsidRPr="00E25127">
        <w:rPr>
          <w:rFonts w:ascii="Times New Roman" w:hAnsi="Times New Roman" w:cs="Times New Roman"/>
        </w:rPr>
        <w:t>об установлении систем оплаты труда работников муниципальных бюджетных, автономных   и казенных учреждений города и работников органов местного самоуправления по должностям, не отнесенным к муниципальным должностям и должностям муниципальной службы, утвержденного постановлением главы города Райчихинска от 20.11.2014</w:t>
      </w:r>
      <w:r w:rsidR="00991556" w:rsidRPr="00E25127">
        <w:rPr>
          <w:rFonts w:ascii="Times New Roman" w:hAnsi="Times New Roman" w:cs="Times New Roman"/>
        </w:rPr>
        <w:t xml:space="preserve"> </w:t>
      </w:r>
      <w:r w:rsidR="00F925EF" w:rsidRPr="00E25127">
        <w:rPr>
          <w:rFonts w:ascii="Times New Roman" w:hAnsi="Times New Roman" w:cs="Times New Roman"/>
        </w:rPr>
        <w:t xml:space="preserve"> № 1153.</w:t>
      </w:r>
    </w:p>
    <w:p w:rsidR="007C47BB" w:rsidRPr="00E25127" w:rsidRDefault="00991556" w:rsidP="00D9150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Размер должностного оклада руководителя муниципального бюджетного, автономного учреждения определяется трудовым договором в зависимости от сложности труда (в том числе с учетом  масштаба управления и особенностей деятельности и значимости муниципального  бюджетного, автономного учреждения) и  может быть </w:t>
      </w:r>
      <w:r w:rsidRPr="00E25127">
        <w:rPr>
          <w:rFonts w:ascii="Times New Roman" w:eastAsia="Times New Roman" w:hAnsi="Times New Roman" w:cs="Times New Roman"/>
          <w:color w:val="auto"/>
        </w:rPr>
        <w:lastRenderedPageBreak/>
        <w:t>изменен в соответствии с трудовым законодательством  один раз в год по итогам предшествующего года.</w:t>
      </w:r>
    </w:p>
    <w:p w:rsidR="00991556" w:rsidRPr="00E25127" w:rsidRDefault="00991556" w:rsidP="00D9150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Условия  оплаты  труда  руководителей  муниципальных  учреждений устанавливаются в трудовом договоре, заключаемом на основе типовой формы трудового договора, </w:t>
      </w:r>
      <w:r w:rsidR="00332ABF" w:rsidRPr="00E25127">
        <w:rPr>
          <w:rFonts w:ascii="Times New Roman" w:eastAsia="Times New Roman" w:hAnsi="Times New Roman" w:cs="Times New Roman"/>
          <w:color w:val="auto"/>
        </w:rPr>
        <w:t>утвержденной постановлением Правительства Российской Федерации от 12 апреля 2013 г. № 329.</w:t>
      </w:r>
    </w:p>
    <w:p w:rsidR="00332ABF" w:rsidRPr="00E25127" w:rsidRDefault="00332ABF" w:rsidP="00D9150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Заработная плата руководителя муниципального  бюджетного, автономного учреждения, заместителю руководителя и главному бухгалтеру,  определяемая трудовым договором, в том числе конкретные размеры  должностного оклада, виды и размеры выплат компенсационного и стимулирующего характера, устанавливаются:</w:t>
      </w:r>
    </w:p>
    <w:p w:rsidR="006A01D0" w:rsidRPr="00E25127" w:rsidRDefault="00332ABF" w:rsidP="00D9150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Руководителю муниципального бюджетного, автономного учреждения </w:t>
      </w:r>
      <w:r w:rsidR="006A01D0" w:rsidRPr="00E25127">
        <w:rPr>
          <w:rFonts w:ascii="Times New Roman" w:eastAsia="Times New Roman" w:hAnsi="Times New Roman" w:cs="Times New Roman"/>
          <w:color w:val="auto"/>
        </w:rPr>
        <w:t>-  начальником управления образования города Райчихинска  по согласованию с заместителем главы города по социальным вопросам;</w:t>
      </w:r>
    </w:p>
    <w:p w:rsidR="006A01D0" w:rsidRPr="00E25127" w:rsidRDefault="006A01D0" w:rsidP="00D9150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Заместителю руководителя и главному бухгалтеру  муниципального  учреждения – руководителем муниципального учреждения.</w:t>
      </w:r>
    </w:p>
    <w:p w:rsidR="00C1072F" w:rsidRDefault="00C1072F" w:rsidP="006A01D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Предельный уровень соотношения средне</w:t>
      </w:r>
      <w:r w:rsidR="006A01D0" w:rsidRPr="00E25127">
        <w:rPr>
          <w:rFonts w:ascii="Times New Roman" w:eastAsia="Times New Roman" w:hAnsi="Times New Roman" w:cs="Times New Roman"/>
          <w:color w:val="auto"/>
        </w:rPr>
        <w:t>й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заработной платы руководителей </w:t>
      </w:r>
      <w:r w:rsidR="006A01D0" w:rsidRPr="00E25127">
        <w:rPr>
          <w:rFonts w:ascii="Times New Roman" w:eastAsia="Times New Roman" w:hAnsi="Times New Roman" w:cs="Times New Roman"/>
          <w:color w:val="auto"/>
        </w:rPr>
        <w:t xml:space="preserve">бюджетных и  автономных учреждений и средней 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заработной платы работников </w:t>
      </w:r>
      <w:r w:rsidR="006A01D0" w:rsidRPr="00E25127">
        <w:rPr>
          <w:rFonts w:ascii="Times New Roman" w:eastAsia="Times New Roman" w:hAnsi="Times New Roman" w:cs="Times New Roman"/>
          <w:color w:val="auto"/>
        </w:rPr>
        <w:t xml:space="preserve"> этих 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учреждений </w:t>
      </w:r>
      <w:r w:rsidR="006A01D0" w:rsidRPr="00E25127">
        <w:rPr>
          <w:rFonts w:ascii="Times New Roman" w:eastAsia="Times New Roman" w:hAnsi="Times New Roman" w:cs="Times New Roman"/>
          <w:color w:val="auto"/>
        </w:rPr>
        <w:t xml:space="preserve"> в кратности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от 1 до 3</w:t>
      </w:r>
      <w:r w:rsidR="00726107">
        <w:rPr>
          <w:rFonts w:ascii="Times New Roman" w:eastAsia="Times New Roman" w:hAnsi="Times New Roman" w:cs="Times New Roman"/>
          <w:color w:val="auto"/>
        </w:rPr>
        <w:t>,5</w:t>
      </w:r>
      <w:r w:rsidR="006A01D0" w:rsidRPr="00E25127">
        <w:rPr>
          <w:rFonts w:ascii="Times New Roman" w:eastAsia="Times New Roman" w:hAnsi="Times New Roman" w:cs="Times New Roman"/>
          <w:color w:val="auto"/>
        </w:rPr>
        <w:t>.</w:t>
      </w:r>
    </w:p>
    <w:p w:rsidR="00726107" w:rsidRDefault="00726107" w:rsidP="006A01D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008"/>
        <w:gridCol w:w="3306"/>
        <w:gridCol w:w="3480"/>
      </w:tblGrid>
      <w:tr w:rsidR="00726107" w:rsidTr="00726107">
        <w:trPr>
          <w:trHeight w:val="870"/>
        </w:trPr>
        <w:tc>
          <w:tcPr>
            <w:tcW w:w="300" w:type="dxa"/>
            <w:vMerge w:val="restart"/>
          </w:tcPr>
          <w:p w:rsidR="00726107" w:rsidRDefault="00726107" w:rsidP="00726107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0" w:type="dxa"/>
            <w:vMerge w:val="restart"/>
          </w:tcPr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6855" w:type="dxa"/>
            <w:gridSpan w:val="2"/>
          </w:tcPr>
          <w:p w:rsidR="00726107" w:rsidRDefault="00726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Предельный уровень соотношения среднемесячной заработной платы руководителя муниципальной общеобразовательной организации, финансируемой за счет средств  областного и городского бюджета, и среднемесячной заработной платы работников муниципальной общеобразовательной организации</w:t>
            </w:r>
          </w:p>
        </w:tc>
      </w:tr>
      <w:tr w:rsidR="00726107" w:rsidTr="00726107">
        <w:trPr>
          <w:trHeight w:val="219"/>
        </w:trPr>
        <w:tc>
          <w:tcPr>
            <w:tcW w:w="300" w:type="dxa"/>
            <w:vMerge/>
          </w:tcPr>
          <w:p w:rsidR="00726107" w:rsidRDefault="00726107" w:rsidP="00726107">
            <w:pPr>
              <w:pStyle w:val="a3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10" w:type="dxa"/>
            <w:vMerge/>
          </w:tcPr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45" w:type="dxa"/>
          </w:tcPr>
          <w:p w:rsidR="00726107" w:rsidRDefault="00726107" w:rsidP="00726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интерната</w:t>
            </w:r>
          </w:p>
        </w:tc>
        <w:tc>
          <w:tcPr>
            <w:tcW w:w="3510" w:type="dxa"/>
          </w:tcPr>
          <w:p w:rsidR="00726107" w:rsidRDefault="00726107" w:rsidP="00726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интерната, либо осуществлении в двух и более зданиях образовательных услуг дошкольного и (или) общего образования, услуг по присмотру и уходу за детьми дошкольного возраста</w:t>
            </w:r>
          </w:p>
        </w:tc>
      </w:tr>
      <w:tr w:rsidR="00726107" w:rsidTr="00726107">
        <w:trPr>
          <w:trHeight w:val="253"/>
        </w:trPr>
        <w:tc>
          <w:tcPr>
            <w:tcW w:w="300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10" w:type="dxa"/>
          </w:tcPr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150</w:t>
            </w:r>
          </w:p>
        </w:tc>
        <w:tc>
          <w:tcPr>
            <w:tcW w:w="3345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2,0</w:t>
            </w:r>
          </w:p>
        </w:tc>
        <w:tc>
          <w:tcPr>
            <w:tcW w:w="3510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2,5</w:t>
            </w:r>
          </w:p>
        </w:tc>
      </w:tr>
      <w:tr w:rsidR="00726107" w:rsidTr="00726107">
        <w:trPr>
          <w:trHeight w:val="315"/>
        </w:trPr>
        <w:tc>
          <w:tcPr>
            <w:tcW w:w="300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10" w:type="dxa"/>
          </w:tcPr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151-500</w:t>
            </w:r>
          </w:p>
        </w:tc>
        <w:tc>
          <w:tcPr>
            <w:tcW w:w="3345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2,5</w:t>
            </w:r>
          </w:p>
        </w:tc>
        <w:tc>
          <w:tcPr>
            <w:tcW w:w="3510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3,0</w:t>
            </w:r>
          </w:p>
        </w:tc>
      </w:tr>
      <w:tr w:rsidR="00726107" w:rsidTr="00726107">
        <w:trPr>
          <w:trHeight w:val="240"/>
        </w:trPr>
        <w:tc>
          <w:tcPr>
            <w:tcW w:w="300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10" w:type="dxa"/>
          </w:tcPr>
          <w:p w:rsidR="00726107" w:rsidRDefault="00726107" w:rsidP="00726107">
            <w:pPr>
              <w:pStyle w:val="a3"/>
              <w:ind w:left="2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Свыше 501</w:t>
            </w:r>
          </w:p>
        </w:tc>
        <w:tc>
          <w:tcPr>
            <w:tcW w:w="3345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3,0</w:t>
            </w:r>
          </w:p>
        </w:tc>
        <w:tc>
          <w:tcPr>
            <w:tcW w:w="3510" w:type="dxa"/>
          </w:tcPr>
          <w:p w:rsidR="00726107" w:rsidRDefault="00726107" w:rsidP="0072610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3,5</w:t>
            </w:r>
          </w:p>
        </w:tc>
      </w:tr>
    </w:tbl>
    <w:p w:rsidR="006A01D0" w:rsidRPr="00E25127" w:rsidRDefault="006A01D0" w:rsidP="006A01D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По решению управления образования города  предельный уровень соотношения средней заработной платы  руководителя учреждения и средней заработной платы работников этого учреждения в кратност</w:t>
      </w:r>
      <w:r w:rsidR="0046069C" w:rsidRPr="00E25127">
        <w:rPr>
          <w:rFonts w:ascii="Times New Roman" w:eastAsia="Times New Roman" w:hAnsi="Times New Roman" w:cs="Times New Roman"/>
          <w:color w:val="auto"/>
        </w:rPr>
        <w:t>и от 1 до 3</w:t>
      </w:r>
      <w:r w:rsidR="00726107">
        <w:rPr>
          <w:rFonts w:ascii="Times New Roman" w:eastAsia="Times New Roman" w:hAnsi="Times New Roman" w:cs="Times New Roman"/>
          <w:color w:val="auto"/>
        </w:rPr>
        <w:t>,5</w:t>
      </w:r>
      <w:r w:rsidR="0046069C" w:rsidRPr="00E25127">
        <w:rPr>
          <w:rFonts w:ascii="Times New Roman" w:eastAsia="Times New Roman" w:hAnsi="Times New Roman" w:cs="Times New Roman"/>
          <w:color w:val="auto"/>
        </w:rPr>
        <w:t xml:space="preserve"> может быть увеличен в отношении руководителя муниципального автономного учреждения – приказом управления образования города.</w:t>
      </w:r>
    </w:p>
    <w:p w:rsidR="0046069C" w:rsidRPr="00E25127" w:rsidRDefault="0046069C" w:rsidP="006A01D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Соотношение </w:t>
      </w:r>
      <w:r w:rsidR="00996FBB" w:rsidRPr="00E25127">
        <w:rPr>
          <w:rFonts w:ascii="Times New Roman" w:eastAsia="Times New Roman" w:hAnsi="Times New Roman" w:cs="Times New Roman"/>
          <w:color w:val="auto"/>
        </w:rPr>
        <w:t>средней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заработной платы руководителей муниципальных бюджетных и автономных учреждений и средней заработной платы работников этих учреждений рассчитывается за календарный год с учетом всех финансовых источников формирования заработной платы. Определение размера средней заработной платы осуществляется в </w:t>
      </w:r>
      <w:r w:rsidR="00996FBB" w:rsidRPr="00E25127">
        <w:rPr>
          <w:rFonts w:ascii="Times New Roman" w:eastAsia="Times New Roman" w:hAnsi="Times New Roman" w:cs="Times New Roman"/>
          <w:color w:val="auto"/>
        </w:rPr>
        <w:t>соответствии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 исполнительной власти,</w:t>
      </w:r>
      <w:r w:rsidR="00996FBB" w:rsidRPr="00E25127">
        <w:rPr>
          <w:rFonts w:ascii="Times New Roman" w:eastAsia="Times New Roman" w:hAnsi="Times New Roman" w:cs="Times New Roman"/>
          <w:color w:val="auto"/>
        </w:rPr>
        <w:t xml:space="preserve">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C1072F" w:rsidRPr="00E25127" w:rsidRDefault="00996FBB" w:rsidP="0046069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Размеры окладов </w:t>
      </w:r>
      <w:r w:rsidR="00C1072F" w:rsidRPr="00E25127">
        <w:rPr>
          <w:rFonts w:ascii="Times New Roman" w:eastAsia="Times New Roman" w:hAnsi="Times New Roman" w:cs="Times New Roman"/>
          <w:color w:val="auto"/>
        </w:rPr>
        <w:t>заместител</w:t>
      </w:r>
      <w:r w:rsidRPr="00E25127">
        <w:rPr>
          <w:rFonts w:ascii="Times New Roman" w:eastAsia="Times New Roman" w:hAnsi="Times New Roman" w:cs="Times New Roman"/>
          <w:color w:val="auto"/>
        </w:rPr>
        <w:t>ей</w:t>
      </w:r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 руководителя учреждения, главного бухгалтера устанавливается на 10-30% ниже заработной платы руководителя</w:t>
      </w:r>
      <w:r w:rsidRPr="00E25127">
        <w:rPr>
          <w:rFonts w:ascii="Times New Roman" w:eastAsia="Times New Roman" w:hAnsi="Times New Roman" w:cs="Times New Roman"/>
          <w:color w:val="FF0000"/>
        </w:rPr>
        <w:t>.</w:t>
      </w:r>
    </w:p>
    <w:p w:rsidR="00996FBB" w:rsidRPr="00E25127" w:rsidRDefault="00996FBB" w:rsidP="00996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lastRenderedPageBreak/>
        <w:t>5</w:t>
      </w:r>
      <w:r w:rsidR="00C1072F" w:rsidRPr="00E25127">
        <w:rPr>
          <w:rFonts w:ascii="Times New Roman" w:eastAsia="Times New Roman" w:hAnsi="Times New Roman" w:cs="Times New Roman"/>
          <w:color w:val="auto"/>
        </w:rPr>
        <w:t>.</w:t>
      </w:r>
      <w:r w:rsidRPr="00E25127">
        <w:rPr>
          <w:rFonts w:ascii="Times New Roman" w:eastAsia="Times New Roman" w:hAnsi="Times New Roman" w:cs="Times New Roman"/>
          <w:color w:val="auto"/>
        </w:rPr>
        <w:t>2</w:t>
      </w:r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. С учетом условий труда 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заместителям руководителя и главному бухгалтеру устанавливаются выплаты компенсационного и стимулирующего характера, предусмотренные разделами </w:t>
      </w:r>
      <w:r w:rsidRPr="00E25127">
        <w:rPr>
          <w:rFonts w:ascii="Times New Roman" w:eastAsia="Times New Roman" w:hAnsi="Times New Roman" w:cs="Times New Roman"/>
          <w:color w:val="auto"/>
          <w:lang w:val="en-US"/>
        </w:rPr>
        <w:t>III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и </w:t>
      </w:r>
      <w:r w:rsidRPr="00E25127">
        <w:rPr>
          <w:rFonts w:ascii="Times New Roman" w:eastAsia="Times New Roman" w:hAnsi="Times New Roman" w:cs="Times New Roman"/>
          <w:color w:val="auto"/>
          <w:lang w:val="en-US"/>
        </w:rPr>
        <w:t>IV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настоящего Примерного положения.</w:t>
      </w:r>
    </w:p>
    <w:p w:rsidR="00C1072F" w:rsidRPr="00E25127" w:rsidRDefault="00996FBB" w:rsidP="00996FB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Размеры, порядок и критерии осуществления стимулирующих выплат </w:t>
      </w:r>
      <w:r w:rsidR="00C1072F" w:rsidRPr="00E25127">
        <w:rPr>
          <w:rFonts w:ascii="Times New Roman" w:eastAsia="Times New Roman" w:hAnsi="Times New Roman" w:cs="Times New Roman"/>
          <w:color w:val="auto"/>
        </w:rPr>
        <w:t>руководителю учреждения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ежегодно устанавливаются  управлением образования  в дополнительном соглашении к трудовому договору с руководителем учреждения. </w:t>
      </w:r>
    </w:p>
    <w:p w:rsidR="00B47B21" w:rsidRPr="00E25127" w:rsidRDefault="00B47B21" w:rsidP="00B47B21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5</w:t>
      </w:r>
      <w:r w:rsidR="00C1072F" w:rsidRPr="00E25127">
        <w:rPr>
          <w:rFonts w:ascii="Times New Roman" w:hAnsi="Times New Roman" w:cs="Times New Roman"/>
          <w:color w:val="auto"/>
        </w:rPr>
        <w:t>.3.</w:t>
      </w:r>
      <w:r w:rsidRPr="00E2512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1072F" w:rsidRPr="00E25127">
        <w:rPr>
          <w:rFonts w:ascii="Times New Roman" w:hAnsi="Times New Roman" w:cs="Times New Roman"/>
          <w:color w:val="auto"/>
        </w:rPr>
        <w:t>Выплаты стимулирующего характера и премирование  руководителя учреждения произво</w:t>
      </w:r>
      <w:r w:rsidRPr="00E25127">
        <w:rPr>
          <w:rFonts w:ascii="Times New Roman" w:hAnsi="Times New Roman" w:cs="Times New Roman"/>
          <w:color w:val="auto"/>
        </w:rPr>
        <w:t>дятся по результатам работы, в соответствии с Положением о порядке установления выплат стимулирующего характера, премий по итогам работы и материальной помощи руководителям муниципальных бюджетных учреждений, подведомственных  управлению образования,  утвержденным приказом  управления образования от 11.01.2011г. № 6, и с учетом результатов деятельности учреждения в соответствии с критериями оценки и  целевыми показателями эффективности работы учреждения</w:t>
      </w:r>
      <w:proofErr w:type="gramEnd"/>
      <w:r w:rsidRPr="00E25127">
        <w:rPr>
          <w:rFonts w:ascii="Times New Roman" w:hAnsi="Times New Roman" w:cs="Times New Roman"/>
          <w:color w:val="auto"/>
        </w:rPr>
        <w:t>.</w:t>
      </w:r>
    </w:p>
    <w:p w:rsidR="00B47B21" w:rsidRPr="00E25127" w:rsidRDefault="00B47B21" w:rsidP="00B47B21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Результаты деятельности учреждения рассматриваются по окончании отчетного периода комиссией управления образования города Райчихинска.</w:t>
      </w:r>
    </w:p>
    <w:p w:rsidR="00C1072F" w:rsidRPr="00E25127" w:rsidRDefault="0076285E" w:rsidP="00B47B21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5</w:t>
      </w:r>
      <w:r w:rsidR="00C1072F" w:rsidRPr="00E25127">
        <w:rPr>
          <w:rFonts w:ascii="Times New Roman" w:eastAsia="Times New Roman" w:hAnsi="Times New Roman" w:cs="Times New Roman"/>
          <w:color w:val="auto"/>
        </w:rPr>
        <w:t>.4.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r w:rsidR="00C1072F" w:rsidRPr="00E25127">
        <w:rPr>
          <w:rFonts w:ascii="Times New Roman" w:eastAsia="Times New Roman" w:hAnsi="Times New Roman" w:cs="Times New Roman"/>
          <w:color w:val="auto"/>
        </w:rPr>
        <w:t>Выплаты стимулирующего характера для заместителей руководителя, главного бухгалтера устанавливаются руководителем учреждения на основании количественных и качественных показателей их деятельности.</w:t>
      </w:r>
    </w:p>
    <w:p w:rsidR="00C1072F" w:rsidRPr="00E25127" w:rsidRDefault="00C1072F" w:rsidP="0076285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Лишение выплат стимулирующего характера или их снижение для заместителей руководителя и главного бухгалтера, оформляется приказом  </w:t>
      </w:r>
      <w:r w:rsidR="0076285E" w:rsidRPr="00E25127">
        <w:rPr>
          <w:rFonts w:ascii="Times New Roman" w:eastAsia="Times New Roman" w:hAnsi="Times New Roman" w:cs="Times New Roman"/>
          <w:color w:val="auto"/>
        </w:rPr>
        <w:t>учреждения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с обязательным указанием причины.</w:t>
      </w:r>
    </w:p>
    <w:p w:rsidR="00C1072F" w:rsidRPr="00E25127" w:rsidRDefault="0076285E" w:rsidP="0076285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5</w:t>
      </w:r>
      <w:r w:rsidR="00C1072F" w:rsidRPr="00E25127">
        <w:rPr>
          <w:rFonts w:ascii="Times New Roman" w:eastAsia="Times New Roman" w:hAnsi="Times New Roman" w:cs="Times New Roman"/>
          <w:color w:val="auto"/>
        </w:rPr>
        <w:t>.5.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Стимулирование руководителей бюджетных и атомных</w:t>
      </w:r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 учреждений осуществляется в соответствии с решениями управления образования, в котором учитываются:</w:t>
      </w:r>
    </w:p>
    <w:p w:rsidR="007F147B" w:rsidRPr="00E25127" w:rsidRDefault="0076285E" w:rsidP="0076285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рост средней заработной платы работников муниципального бюджетного, автономного </w:t>
      </w:r>
      <w:r w:rsidR="00C1072F" w:rsidRPr="00E25127">
        <w:rPr>
          <w:rFonts w:ascii="Times New Roman" w:eastAsia="Times New Roman" w:hAnsi="Times New Roman" w:cs="Times New Roman"/>
          <w:color w:val="auto"/>
        </w:rPr>
        <w:t>учреждени</w:t>
      </w:r>
      <w:r w:rsidRPr="00E25127">
        <w:rPr>
          <w:rFonts w:ascii="Times New Roman" w:eastAsia="Times New Roman" w:hAnsi="Times New Roman" w:cs="Times New Roman"/>
          <w:color w:val="auto"/>
        </w:rPr>
        <w:t>я</w:t>
      </w:r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 в 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отчетном году по сравнению с предшествующим годом без учета повышения размера заработной платы, обеспечиваемого за счет средств  областного и городского бюджета</w:t>
      </w:r>
      <w:r w:rsidR="007F147B" w:rsidRPr="00E25127">
        <w:rPr>
          <w:rFonts w:ascii="Times New Roman" w:eastAsia="Times New Roman" w:hAnsi="Times New Roman" w:cs="Times New Roman"/>
          <w:color w:val="auto"/>
        </w:rPr>
        <w:t>;</w:t>
      </w:r>
    </w:p>
    <w:p w:rsidR="007F147B" w:rsidRPr="00E25127" w:rsidRDefault="007F147B" w:rsidP="007F147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выполнение учреждением в установленном порядке показателей его деятельности и успешного достижения целей своего создания;</w:t>
      </w:r>
    </w:p>
    <w:p w:rsidR="00C1072F" w:rsidRPr="00E25127" w:rsidRDefault="00C1072F" w:rsidP="007F147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выполнение учреждением нормативных правовых актов Российской Федерации, области, министерства образовании и науки области, </w:t>
      </w:r>
      <w:r w:rsidR="007F147B" w:rsidRPr="00E25127">
        <w:rPr>
          <w:rFonts w:ascii="Times New Roman" w:eastAsia="Times New Roman" w:hAnsi="Times New Roman" w:cs="Times New Roman"/>
          <w:color w:val="auto"/>
        </w:rPr>
        <w:t>города, управления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образования, принятых в отношении учреждения в соответствии</w:t>
      </w:r>
      <w:r w:rsidR="007F147B" w:rsidRPr="00E25127">
        <w:rPr>
          <w:rFonts w:ascii="Times New Roman" w:eastAsia="Times New Roman" w:hAnsi="Times New Roman" w:cs="Times New Roman"/>
          <w:color w:val="auto"/>
        </w:rPr>
        <w:t xml:space="preserve"> с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его компетенцией;</w:t>
      </w:r>
      <w:r w:rsidR="007F147B" w:rsidRPr="00E2512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отсутствие нарушений законодательства Российской Федерации при </w:t>
      </w:r>
      <w:r w:rsidR="00EB18C2" w:rsidRPr="00E25127">
        <w:rPr>
          <w:rFonts w:ascii="Times New Roman" w:eastAsia="Times New Roman" w:hAnsi="Times New Roman" w:cs="Times New Roman"/>
          <w:color w:val="auto"/>
        </w:rPr>
        <w:t xml:space="preserve">проведении 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мероприятий по контролю (надзору);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отсутствие в учреждении задолженности по заработной плате; 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участие в реализации национальных проектов, федеральных, областных целевых программах и др.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результаты итоговой и промежуточной аттестации учащихся, в том числе в форме единого государственного экзамена;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физическое и психическое здоровье учащихся (по результатам  мониторинга);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создание благоприятного психологического микроклимата в коллективе учреждения (по результатам мониторинга);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количество преступлений и административных правонарушений, совершенных учащимися учреждений;</w:t>
      </w:r>
    </w:p>
    <w:p w:rsidR="00C1072F" w:rsidRPr="00E25127" w:rsidRDefault="00C1072F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количество учащихся, отчисленных из учреждений и не </w:t>
      </w:r>
      <w:r w:rsidRPr="00E25127">
        <w:rPr>
          <w:rFonts w:ascii="Times New Roman" w:eastAsia="Times New Roman" w:hAnsi="Times New Roman" w:cs="Times New Roman"/>
          <w:color w:val="auto"/>
          <w:lang w:eastAsia="en-US"/>
        </w:rPr>
        <w:t>про</w:t>
      </w:r>
      <w:r w:rsidRPr="00E25127">
        <w:rPr>
          <w:rFonts w:ascii="Times New Roman" w:eastAsia="Times New Roman" w:hAnsi="Times New Roman" w:cs="Times New Roman"/>
          <w:color w:val="auto"/>
        </w:rPr>
        <w:t>должающих обучение в других образовательных организациях;</w:t>
      </w:r>
    </w:p>
    <w:p w:rsidR="00C1072F" w:rsidRPr="00E25127" w:rsidRDefault="00C1072F" w:rsidP="00EB18C2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участие учреждений в городских, областных и всероссийских мероприятиях, результативность участия.</w:t>
      </w:r>
    </w:p>
    <w:p w:rsidR="002D733E" w:rsidRPr="00E25127" w:rsidRDefault="00EB18C2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E25127">
        <w:rPr>
          <w:rFonts w:ascii="Times New Roman" w:eastAsia="Times New Roman" w:hAnsi="Times New Roman" w:cs="Times New Roman"/>
          <w:color w:val="auto"/>
        </w:rPr>
        <w:t>5</w:t>
      </w:r>
      <w:r w:rsidR="00C1072F" w:rsidRPr="00E25127">
        <w:rPr>
          <w:rFonts w:ascii="Times New Roman" w:eastAsia="Times New Roman" w:hAnsi="Times New Roman" w:cs="Times New Roman"/>
          <w:color w:val="auto"/>
        </w:rPr>
        <w:t>.6.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r w:rsidR="002D733E" w:rsidRPr="00E25127">
        <w:rPr>
          <w:rFonts w:ascii="Times New Roman" w:eastAsia="Times New Roman" w:hAnsi="Times New Roman" w:cs="Times New Roman"/>
          <w:color w:val="auto"/>
        </w:rPr>
        <w:t>Стимулирование руководителей осуществляется по итогам работы за квартал, год</w:t>
      </w:r>
      <w:r w:rsidR="008002DF" w:rsidRPr="00E25127">
        <w:rPr>
          <w:rFonts w:ascii="Times New Roman" w:eastAsia="Times New Roman" w:hAnsi="Times New Roman" w:cs="Times New Roman"/>
          <w:color w:val="auto"/>
        </w:rPr>
        <w:t xml:space="preserve"> в пределах экономии </w:t>
      </w:r>
      <w:r w:rsidR="002007CE" w:rsidRPr="00E25127">
        <w:rPr>
          <w:rFonts w:ascii="Times New Roman" w:eastAsia="Times New Roman" w:hAnsi="Times New Roman" w:cs="Times New Roman"/>
          <w:color w:val="auto"/>
        </w:rPr>
        <w:t xml:space="preserve">по </w:t>
      </w:r>
      <w:r w:rsidR="008002DF" w:rsidRPr="00E25127">
        <w:rPr>
          <w:rFonts w:ascii="Times New Roman" w:eastAsia="Times New Roman" w:hAnsi="Times New Roman" w:cs="Times New Roman"/>
          <w:color w:val="auto"/>
        </w:rPr>
        <w:t>фонд</w:t>
      </w:r>
      <w:r w:rsidR="002007CE" w:rsidRPr="00E25127">
        <w:rPr>
          <w:rFonts w:ascii="Times New Roman" w:eastAsia="Times New Roman" w:hAnsi="Times New Roman" w:cs="Times New Roman"/>
          <w:color w:val="auto"/>
        </w:rPr>
        <w:t xml:space="preserve">у </w:t>
      </w:r>
      <w:r w:rsidR="008002DF" w:rsidRPr="00E25127">
        <w:rPr>
          <w:rFonts w:ascii="Times New Roman" w:eastAsia="Times New Roman" w:hAnsi="Times New Roman" w:cs="Times New Roman"/>
          <w:color w:val="auto"/>
        </w:rPr>
        <w:t xml:space="preserve"> оплаты труда</w:t>
      </w:r>
      <w:r w:rsidR="002D733E" w:rsidRPr="00E25127">
        <w:rPr>
          <w:rFonts w:ascii="Times New Roman" w:eastAsia="Times New Roman" w:hAnsi="Times New Roman" w:cs="Times New Roman"/>
          <w:color w:val="auto"/>
        </w:rPr>
        <w:t>.</w:t>
      </w:r>
    </w:p>
    <w:p w:rsidR="002D733E" w:rsidRPr="00E25127" w:rsidRDefault="002D733E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lastRenderedPageBreak/>
        <w:t>5.7.</w:t>
      </w:r>
      <w:r w:rsidR="004009F7"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r w:rsidRPr="00E25127">
        <w:rPr>
          <w:rFonts w:ascii="Times New Roman" w:eastAsia="Times New Roman" w:hAnsi="Times New Roman" w:cs="Times New Roman"/>
          <w:color w:val="auto"/>
        </w:rPr>
        <w:t>Единовременная премия руководителям бюджетных и автономных учреждений за выполнение важных и особо важных заданий устанавливаются</w:t>
      </w:r>
      <w:r w:rsidR="008002DF" w:rsidRPr="00E25127">
        <w:rPr>
          <w:rFonts w:ascii="Times New Roman" w:eastAsia="Times New Roman" w:hAnsi="Times New Roman" w:cs="Times New Roman"/>
          <w:color w:val="auto"/>
        </w:rPr>
        <w:t xml:space="preserve"> при наличии средств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наиболее отличившимся руководителям исходя из следующих критериев:</w:t>
      </w:r>
    </w:p>
    <w:p w:rsidR="00C1072F" w:rsidRPr="00E25127" w:rsidRDefault="002D733E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Выполнение особо важных и сложных заданий, имеющих большую значимость, в случае эффективности достигнутых результатов с учетом личного вклада в общие результаты работы;</w:t>
      </w:r>
    </w:p>
    <w:p w:rsidR="002D733E" w:rsidRPr="00E25127" w:rsidRDefault="002D733E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проявление высокого профессионализма и оперативности при исполнении заданий и поручений администрации города Райчихинска, начальника управления образования города;</w:t>
      </w:r>
    </w:p>
    <w:p w:rsidR="00C8383B" w:rsidRPr="00E25127" w:rsidRDefault="002D733E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внедрения новых форм и методов работы, </w:t>
      </w:r>
      <w:r w:rsidR="00C8383B" w:rsidRPr="00E25127">
        <w:rPr>
          <w:rFonts w:ascii="Times New Roman" w:eastAsia="Times New Roman" w:hAnsi="Times New Roman" w:cs="Times New Roman"/>
          <w:color w:val="auto"/>
        </w:rPr>
        <w:t>способствующих достижению высоких конечных результатов (кроме предложений, неоправданно увеличивающих документооборот и расход бюджетных средств);</w:t>
      </w:r>
    </w:p>
    <w:p w:rsidR="00403DD2" w:rsidRPr="00E25127" w:rsidRDefault="00C8383B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проведение мероприятий, направленных на получение дополнительного дохода от предпринимательской и иной приносящей доход  деятельности учреждения;</w:t>
      </w:r>
    </w:p>
    <w:p w:rsidR="002D733E" w:rsidRPr="00E25127" w:rsidRDefault="00403DD2" w:rsidP="00EB18C2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организация и проведение мероприятий, направленных на повышение авторитета и улучшение имиджа учреждения.</w:t>
      </w:r>
      <w:r w:rsidR="002D733E" w:rsidRPr="00E2512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1072F" w:rsidRPr="00E25127" w:rsidRDefault="004009F7" w:rsidP="004009F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5.8. Решение об установлении руководителю бюджетного и автономного  учреждения единовременной премии за выполнение особо важных и сложных заданий принимается начальником управления образования города, по согласованию с </w:t>
      </w:r>
      <w:r w:rsidR="001829BE" w:rsidRPr="00E25127">
        <w:rPr>
          <w:rFonts w:ascii="Times New Roman" w:eastAsia="Times New Roman" w:hAnsi="Times New Roman" w:cs="Times New Roman"/>
          <w:color w:val="auto"/>
        </w:rPr>
        <w:t>заместителем главы города по социальным вопросам.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937E3" w:rsidRPr="00E25127" w:rsidRDefault="006937E3" w:rsidP="006937E3">
      <w:pPr>
        <w:pStyle w:val="a3"/>
        <w:jc w:val="center"/>
        <w:rPr>
          <w:rFonts w:ascii="Times New Roman" w:eastAsia="Times New Roman" w:hAnsi="Times New Roman" w:cs="Times New Roman"/>
          <w:color w:val="auto"/>
        </w:rPr>
      </w:pPr>
    </w:p>
    <w:p w:rsidR="006937E3" w:rsidRPr="00E25127" w:rsidRDefault="006937E3" w:rsidP="006937E3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25127">
        <w:rPr>
          <w:rFonts w:ascii="Times New Roman" w:eastAsia="Times New Roman" w:hAnsi="Times New Roman" w:cs="Times New Roman"/>
          <w:b/>
          <w:color w:val="auto"/>
          <w:lang w:val="en-US"/>
        </w:rPr>
        <w:t>VI</w:t>
      </w:r>
      <w:r w:rsidRPr="00E25127">
        <w:rPr>
          <w:rFonts w:ascii="Times New Roman" w:eastAsia="Times New Roman" w:hAnsi="Times New Roman" w:cs="Times New Roman"/>
          <w:b/>
          <w:color w:val="auto"/>
        </w:rPr>
        <w:t xml:space="preserve">. Особенности оплаты </w:t>
      </w:r>
      <w:proofErr w:type="gramStart"/>
      <w:r w:rsidRPr="00E25127">
        <w:rPr>
          <w:rFonts w:ascii="Times New Roman" w:eastAsia="Times New Roman" w:hAnsi="Times New Roman" w:cs="Times New Roman"/>
          <w:b/>
          <w:color w:val="auto"/>
        </w:rPr>
        <w:t>труда  педагогических</w:t>
      </w:r>
      <w:proofErr w:type="gramEnd"/>
      <w:r w:rsidRPr="00E25127">
        <w:rPr>
          <w:rFonts w:ascii="Times New Roman" w:eastAsia="Times New Roman" w:hAnsi="Times New Roman" w:cs="Times New Roman"/>
          <w:b/>
          <w:color w:val="auto"/>
        </w:rPr>
        <w:t xml:space="preserve"> работников</w:t>
      </w:r>
    </w:p>
    <w:p w:rsidR="00631E4B" w:rsidRPr="00E25127" w:rsidRDefault="00631E4B" w:rsidP="00631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FF5" w:rsidRPr="00E25127" w:rsidRDefault="00631E4B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6.1.</w:t>
      </w:r>
      <w:r w:rsidR="00726FF5" w:rsidRPr="00E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FF5" w:rsidRPr="00E25127">
        <w:rPr>
          <w:rFonts w:ascii="Times New Roman" w:hAnsi="Times New Roman" w:cs="Times New Roman"/>
          <w:sz w:val="24"/>
          <w:szCs w:val="24"/>
        </w:rPr>
        <w:t>Норма часов  педагогической (преподавательской работы за ставку заработной платы (продолжительности рабочего времени) установлена приказом Министерства образования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 порядке определения учебной нагрузки педагогических работников, оговариваемой в трудовом договоре»</w:t>
      </w:r>
      <w:r w:rsidR="006160C8" w:rsidRPr="00E25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60C8" w:rsidRPr="00E25127" w:rsidRDefault="006160C8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Месячная заработная плата  учителей и других педагогических работников, для которых установлены нормы часов преподавательской или педагогической работы в неделю за ставку заработной платы, определяется с учетом фактического объема учебной нагрузки (преподавательской,  педагогической работы) путем умножения размеров установленных им ставок заработной платы за календарный месяц за фактический объем учебной нагрузки (преподавательской, педагогической работы) в неделю и деления полученного произведения на норму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часов преподавательской или педагогической работы в неделю, установленную за ставку заработной платы.</w:t>
      </w:r>
    </w:p>
    <w:p w:rsidR="00726FF5" w:rsidRPr="00E25127" w:rsidRDefault="00937603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6.3.Продолжительность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времени.</w:t>
      </w:r>
    </w:p>
    <w:p w:rsidR="00631E4B" w:rsidRPr="00E25127" w:rsidRDefault="00BE4D65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Нормы часов </w:t>
      </w:r>
      <w:r w:rsidR="00834006" w:rsidRPr="00E25127">
        <w:rPr>
          <w:rFonts w:ascii="Times New Roman" w:hAnsi="Times New Roman" w:cs="Times New Roman"/>
          <w:sz w:val="24"/>
          <w:szCs w:val="24"/>
        </w:rPr>
        <w:t>преподавательской</w:t>
      </w:r>
      <w:r w:rsidRPr="00E25127">
        <w:rPr>
          <w:rFonts w:ascii="Times New Roman" w:hAnsi="Times New Roman" w:cs="Times New Roman"/>
          <w:sz w:val="24"/>
          <w:szCs w:val="24"/>
        </w:rPr>
        <w:t xml:space="preserve"> работы за ставку заработной платы (нормируемая </w:t>
      </w:r>
      <w:r w:rsidR="001A4B02" w:rsidRPr="00E25127">
        <w:rPr>
          <w:rFonts w:ascii="Times New Roman" w:hAnsi="Times New Roman" w:cs="Times New Roman"/>
          <w:sz w:val="24"/>
          <w:szCs w:val="24"/>
        </w:rPr>
        <w:t xml:space="preserve"> часть педагогической работы) установлены: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за 18 часов в неделю: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- учителям 1- 11 классов общеобразовательного учреждения;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- педагогам 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за 20 часов в неделю 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- учителям 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>ефектологам,  учителям- логопедам,  логопедам;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за 24 часа в неделю – музыкальным руководителям и концертмейстерам;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за 30 часов  в неделю: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- инструкторам по физической культуре;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 - воспитателям в группах продленного дня.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педагогической работы педагогическими работниками, характеризуется наличием установленных норм времени только для выполнения педагогической работы, связанной с </w:t>
      </w:r>
      <w:r w:rsidR="00566D9C" w:rsidRPr="00E25127">
        <w:rPr>
          <w:rFonts w:ascii="Times New Roman" w:hAnsi="Times New Roman" w:cs="Times New Roman"/>
          <w:sz w:val="24"/>
          <w:szCs w:val="24"/>
        </w:rPr>
        <w:t>преподавательской</w:t>
      </w:r>
      <w:r w:rsidRPr="00E25127"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1A4B02" w:rsidRPr="00E25127" w:rsidRDefault="001A4B02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работы, педагогическими работниками</w:t>
      </w:r>
      <w:r w:rsidR="00566D9C" w:rsidRPr="00E25127">
        <w:rPr>
          <w:rFonts w:ascii="Times New Roman" w:hAnsi="Times New Roman" w:cs="Times New Roman"/>
          <w:sz w:val="24"/>
          <w:szCs w:val="24"/>
        </w:rPr>
        <w:t>, ведущими преподавательскую работу, осуществляется в течение рабочего времени, которое не конкретизировано по количеству часов.</w:t>
      </w:r>
      <w:r w:rsidRPr="00E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9C" w:rsidRPr="00E25127" w:rsidRDefault="00566D9C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Тарификационный список учителей, </w:t>
      </w:r>
      <w:r w:rsidR="00A2766D" w:rsidRPr="00E25127">
        <w:rPr>
          <w:rFonts w:ascii="Times New Roman" w:hAnsi="Times New Roman" w:cs="Times New Roman"/>
          <w:sz w:val="24"/>
          <w:szCs w:val="24"/>
        </w:rPr>
        <w:t>преподавателей</w:t>
      </w:r>
      <w:r w:rsidRPr="00E25127">
        <w:rPr>
          <w:rFonts w:ascii="Times New Roman" w:hAnsi="Times New Roman" w:cs="Times New Roman"/>
          <w:sz w:val="24"/>
          <w:szCs w:val="24"/>
        </w:rPr>
        <w:t xml:space="preserve">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образовательных учреждениях и </w:t>
      </w:r>
      <w:r w:rsidR="00A2766D" w:rsidRPr="00E25127">
        <w:rPr>
          <w:rFonts w:ascii="Times New Roman" w:hAnsi="Times New Roman" w:cs="Times New Roman"/>
          <w:sz w:val="24"/>
          <w:szCs w:val="24"/>
        </w:rPr>
        <w:t>устанавливает</w:t>
      </w:r>
      <w:r w:rsidRPr="00E25127">
        <w:rPr>
          <w:rFonts w:ascii="Times New Roman" w:hAnsi="Times New Roman" w:cs="Times New Roman"/>
          <w:sz w:val="24"/>
          <w:szCs w:val="24"/>
        </w:rPr>
        <w:t xml:space="preserve"> объем учебной нагрузки педагогических работников на учебный год</w:t>
      </w:r>
      <w:r w:rsidR="00A2766D" w:rsidRPr="00E25127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учреждения.</w:t>
      </w:r>
    </w:p>
    <w:p w:rsidR="00566D9C" w:rsidRPr="00E25127" w:rsidRDefault="00A2766D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6.4. Право распределять учебную нагрузку предоставлено руководителю образовательного учреждения с учетом мнения выборного профсоюзного органа.</w:t>
      </w:r>
    </w:p>
    <w:p w:rsidR="00631E4B" w:rsidRPr="00E25127" w:rsidRDefault="00631E4B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Объем учебной нагрузки, установленный педагогическому работнику, оговаривается в трудовом договоре, заключаемом педагогическим работником с </w:t>
      </w:r>
      <w:r w:rsidR="007A4208" w:rsidRPr="00E25127">
        <w:rPr>
          <w:rFonts w:ascii="Times New Roman" w:hAnsi="Times New Roman" w:cs="Times New Roman"/>
          <w:sz w:val="24"/>
          <w:szCs w:val="24"/>
        </w:rPr>
        <w:t>муниципальным учреждением.</w:t>
      </w:r>
    </w:p>
    <w:p w:rsidR="0010513C" w:rsidRPr="00E25127" w:rsidRDefault="0010513C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Объем учебной нагрузки, установленный преподавателю при заключении трудового договора, не может быть уменьшен на следующий учебный год, за исключением случаев уменьшения количества учащихся и часов по учебным планам и программам.</w:t>
      </w:r>
    </w:p>
    <w:p w:rsidR="00631E4B" w:rsidRPr="00E25127" w:rsidRDefault="00D3587A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</w:t>
      </w:r>
      <w:r w:rsidR="00631E4B" w:rsidRPr="00E2512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631E4B" w:rsidRPr="00E25127">
        <w:rPr>
          <w:rFonts w:ascii="Times New Roman" w:hAnsi="Times New Roman" w:cs="Times New Roman"/>
          <w:sz w:val="24"/>
          <w:szCs w:val="24"/>
        </w:rPr>
        <w:t>Объем учебной наг</w:t>
      </w:r>
      <w:r w:rsidR="007A4208" w:rsidRPr="00E25127">
        <w:rPr>
          <w:rFonts w:ascii="Times New Roman" w:hAnsi="Times New Roman" w:cs="Times New Roman"/>
          <w:sz w:val="24"/>
          <w:szCs w:val="24"/>
        </w:rPr>
        <w:t>рузки педагогических работников</w:t>
      </w:r>
      <w:r w:rsidR="00631E4B" w:rsidRPr="00E25127">
        <w:rPr>
          <w:rFonts w:ascii="Times New Roman" w:hAnsi="Times New Roman" w:cs="Times New Roman"/>
          <w:sz w:val="24"/>
          <w:szCs w:val="24"/>
        </w:rPr>
        <w:t>, установленный на начало учебного года (тренировочного периода), не может быть изменен в текущем учебном году (тренировочном периоде) по инициативе работодателя за исключением изменения объема учебной нагрузки педагогических работников,  в сторону ее снижения,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</w:t>
      </w:r>
      <w:r w:rsidR="0010513C" w:rsidRPr="00E25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018" w:rsidRPr="00E25127" w:rsidRDefault="00D3587A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</w:t>
      </w:r>
      <w:r w:rsidR="00631E4B" w:rsidRPr="00E25127">
        <w:rPr>
          <w:rFonts w:ascii="Times New Roman" w:hAnsi="Times New Roman" w:cs="Times New Roman"/>
          <w:sz w:val="24"/>
          <w:szCs w:val="24"/>
        </w:rPr>
        <w:t xml:space="preserve">.6. 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за исключением изменения объема учебной нагрузки педагогических работников в сторону его снижения, предусмотренного </w:t>
      </w:r>
      <w:hyperlink w:anchor="Par68" w:history="1">
        <w:r w:rsidR="00631E4B" w:rsidRPr="00E2512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E25127">
          <w:rPr>
            <w:rFonts w:ascii="Times New Roman" w:hAnsi="Times New Roman" w:cs="Times New Roman"/>
            <w:sz w:val="24"/>
            <w:szCs w:val="24"/>
          </w:rPr>
          <w:t>6</w:t>
        </w:r>
        <w:r w:rsidR="00631E4B" w:rsidRPr="00E25127">
          <w:rPr>
            <w:rFonts w:ascii="Times New Roman" w:hAnsi="Times New Roman" w:cs="Times New Roman"/>
            <w:sz w:val="24"/>
            <w:szCs w:val="24"/>
          </w:rPr>
          <w:t>.</w:t>
        </w:r>
        <w:r w:rsidR="003E4018" w:rsidRPr="00E2512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631E4B" w:rsidRPr="00E25127">
        <w:rPr>
          <w:rFonts w:ascii="Times New Roman" w:hAnsi="Times New Roman" w:cs="Times New Roman"/>
          <w:sz w:val="24"/>
          <w:szCs w:val="24"/>
        </w:rPr>
        <w:t xml:space="preserve"> и </w:t>
      </w:r>
      <w:r w:rsidRPr="00E25127">
        <w:rPr>
          <w:rFonts w:ascii="Times New Roman" w:hAnsi="Times New Roman" w:cs="Times New Roman"/>
          <w:sz w:val="24"/>
          <w:szCs w:val="24"/>
        </w:rPr>
        <w:t>6</w:t>
      </w:r>
      <w:hyperlink w:anchor="Par69" w:history="1">
        <w:r w:rsidR="00631E4B" w:rsidRPr="00E25127">
          <w:rPr>
            <w:rFonts w:ascii="Times New Roman" w:hAnsi="Times New Roman" w:cs="Times New Roman"/>
            <w:sz w:val="24"/>
            <w:szCs w:val="24"/>
          </w:rPr>
          <w:t>.</w:t>
        </w:r>
        <w:r w:rsidR="003E4018" w:rsidRPr="00E2512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3E4018" w:rsidRPr="00E25127">
        <w:rPr>
          <w:rFonts w:ascii="Times New Roman" w:hAnsi="Times New Roman" w:cs="Times New Roman"/>
          <w:sz w:val="24"/>
          <w:szCs w:val="24"/>
        </w:rPr>
        <w:t>.</w:t>
      </w:r>
      <w:r w:rsidR="00631E4B" w:rsidRPr="00E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E4B" w:rsidRPr="00E25127" w:rsidRDefault="00631E4B" w:rsidP="00631E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Об изменениях объема учебной нагрузки (увеличение или снижение),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3E4018" w:rsidRPr="00E25127" w:rsidRDefault="00D3587A" w:rsidP="003E4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</w:t>
      </w:r>
      <w:r w:rsidR="00631E4B" w:rsidRPr="00E25127">
        <w:rPr>
          <w:rFonts w:ascii="Times New Roman" w:hAnsi="Times New Roman" w:cs="Times New Roman"/>
          <w:sz w:val="24"/>
          <w:szCs w:val="24"/>
        </w:rPr>
        <w:t>.</w:t>
      </w:r>
      <w:r w:rsidR="003E4018" w:rsidRPr="00E25127">
        <w:rPr>
          <w:rFonts w:ascii="Times New Roman" w:hAnsi="Times New Roman" w:cs="Times New Roman"/>
          <w:sz w:val="24"/>
          <w:szCs w:val="24"/>
        </w:rPr>
        <w:t>7</w:t>
      </w:r>
      <w:r w:rsidR="00631E4B" w:rsidRPr="00E25127">
        <w:rPr>
          <w:rFonts w:ascii="Times New Roman" w:hAnsi="Times New Roman" w:cs="Times New Roman"/>
          <w:sz w:val="24"/>
          <w:szCs w:val="24"/>
        </w:rPr>
        <w:t xml:space="preserve">. </w:t>
      </w:r>
      <w:r w:rsidR="00243BDD" w:rsidRPr="00E25127">
        <w:rPr>
          <w:rFonts w:ascii="Times New Roman" w:hAnsi="Times New Roman" w:cs="Times New Roman"/>
          <w:sz w:val="24"/>
          <w:szCs w:val="24"/>
        </w:rPr>
        <w:t>Предельный объем учебной нагрузки</w:t>
      </w:r>
      <w:r w:rsidR="0026253D" w:rsidRPr="00E25127">
        <w:rPr>
          <w:rFonts w:ascii="Times New Roman" w:hAnsi="Times New Roman" w:cs="Times New Roman"/>
          <w:sz w:val="24"/>
          <w:szCs w:val="24"/>
        </w:rPr>
        <w:t xml:space="preserve"> (преподавательской работы), который может выполняться в том же образовательном учреждении руководителем образовательного учреждения, </w:t>
      </w:r>
      <w:proofErr w:type="gramStart"/>
      <w:r w:rsidR="0026253D" w:rsidRPr="00E25127">
        <w:rPr>
          <w:rFonts w:ascii="Times New Roman" w:hAnsi="Times New Roman" w:cs="Times New Roman"/>
          <w:sz w:val="24"/>
          <w:szCs w:val="24"/>
        </w:rPr>
        <w:t>составляет не более 9 часов в неделю и определяется</w:t>
      </w:r>
      <w:proofErr w:type="gramEnd"/>
      <w:r w:rsidR="0026253D" w:rsidRPr="00E25127">
        <w:rPr>
          <w:rFonts w:ascii="Times New Roman" w:hAnsi="Times New Roman" w:cs="Times New Roman"/>
          <w:sz w:val="24"/>
          <w:szCs w:val="24"/>
        </w:rPr>
        <w:t xml:space="preserve"> управлением образования администрации города, а других работников, ведущих ее помимо основной работы</w:t>
      </w:r>
      <w:r w:rsidR="005116D0" w:rsidRPr="00E25127">
        <w:rPr>
          <w:rFonts w:ascii="Times New Roman" w:hAnsi="Times New Roman" w:cs="Times New Roman"/>
          <w:sz w:val="24"/>
          <w:szCs w:val="24"/>
        </w:rPr>
        <w:t xml:space="preserve"> (включая  заместителей руководителя), - руководителем образовательного учреждения.</w:t>
      </w:r>
    </w:p>
    <w:p w:rsidR="00D53794" w:rsidRPr="00E25127" w:rsidRDefault="00D53794" w:rsidP="003E40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Определение учебной нагрузки лицам, замещающим должности педагогических работников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1A196E" w:rsidRPr="00E25127" w:rsidRDefault="00B36B7A" w:rsidP="001A1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</w:t>
      </w:r>
      <w:r w:rsidR="001A196E" w:rsidRPr="00E25127">
        <w:rPr>
          <w:rFonts w:ascii="Times New Roman" w:hAnsi="Times New Roman" w:cs="Times New Roman"/>
          <w:sz w:val="24"/>
          <w:szCs w:val="24"/>
        </w:rPr>
        <w:t>.</w:t>
      </w:r>
      <w:r w:rsidR="005116D0" w:rsidRPr="00E25127">
        <w:rPr>
          <w:rFonts w:ascii="Times New Roman" w:hAnsi="Times New Roman" w:cs="Times New Roman"/>
          <w:sz w:val="24"/>
          <w:szCs w:val="24"/>
        </w:rPr>
        <w:t>8</w:t>
      </w:r>
      <w:r w:rsidR="001A196E" w:rsidRPr="00E25127">
        <w:rPr>
          <w:rFonts w:ascii="Times New Roman" w:hAnsi="Times New Roman" w:cs="Times New Roman"/>
          <w:sz w:val="24"/>
          <w:szCs w:val="24"/>
        </w:rPr>
        <w:t>. Учебная нагрузка, выполненная в порядке замещения временно отсутствующих по болезни и другим причинам учителей и преподавателей, оплачивается дополнительно.</w:t>
      </w:r>
    </w:p>
    <w:p w:rsidR="001A196E" w:rsidRPr="00E25127" w:rsidRDefault="00B36B7A" w:rsidP="001A1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6.9.Учебная нагрузка преподавателям, находящимся в отпуске по уходу за ребенком до достижения им возраста трех лет, при распределении ее на  очередной учебный год устанавливается на общих основаниях, а затем передается для выполнения другим преподавателям на период нахождения в этом отпуске.</w:t>
      </w:r>
    </w:p>
    <w:p w:rsidR="001A196E" w:rsidRPr="00E25127" w:rsidRDefault="00B36B7A" w:rsidP="001A1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lastRenderedPageBreak/>
        <w:t>6.10</w:t>
      </w:r>
      <w:r w:rsidR="001A196E" w:rsidRPr="00E25127">
        <w:rPr>
          <w:rFonts w:ascii="Times New Roman" w:hAnsi="Times New Roman" w:cs="Times New Roman"/>
          <w:sz w:val="24"/>
          <w:szCs w:val="24"/>
        </w:rPr>
        <w:t>.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</w:t>
      </w:r>
    </w:p>
    <w:p w:rsidR="00BD0D82" w:rsidRPr="00E25127" w:rsidRDefault="00D53794" w:rsidP="00D5379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6.11. Учителям общеобразовательных учреждений, у которых по независящим от них причинам  в течени</w:t>
      </w:r>
      <w:r w:rsidR="00391A3C" w:rsidRPr="00E25127">
        <w:rPr>
          <w:rFonts w:ascii="Times New Roman" w:eastAsia="Times New Roman" w:hAnsi="Times New Roman" w:cs="Times New Roman"/>
          <w:color w:val="auto"/>
        </w:rPr>
        <w:t>е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учебного года учебная нагрузка уменьшается по сравнению с установленной нагрузкой, до конца учебного года выплачивается:</w:t>
      </w:r>
    </w:p>
    <w:p w:rsidR="00D53794" w:rsidRPr="00E25127" w:rsidRDefault="00D53794" w:rsidP="00D5379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заработная плата за фактическое число часов, если оставшаяся  нагрузка выше установленной нормы за ставку;</w:t>
      </w:r>
    </w:p>
    <w:p w:rsidR="00D53794" w:rsidRPr="00E25127" w:rsidRDefault="00D53794" w:rsidP="00D5379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заработная плата в размере ставки, если оставшаяся нагрузка</w:t>
      </w:r>
      <w:r w:rsidR="00391A3C" w:rsidRPr="00E25127">
        <w:rPr>
          <w:rFonts w:ascii="Times New Roman" w:eastAsia="Times New Roman" w:hAnsi="Times New Roman" w:cs="Times New Roman"/>
          <w:color w:val="auto"/>
        </w:rPr>
        <w:t>,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ниже установленной нормы за ставку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если их невозможно догрузить другой педагогической работой;</w:t>
      </w:r>
    </w:p>
    <w:p w:rsidR="00D53794" w:rsidRPr="00E25127" w:rsidRDefault="00D53794" w:rsidP="00D5379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заработная плата, установленная до снижения учебной нагрузки, если она была устранена</w:t>
      </w:r>
      <w:r w:rsidR="00391A3C" w:rsidRPr="00E25127">
        <w:rPr>
          <w:rFonts w:ascii="Times New Roman" w:eastAsia="Times New Roman" w:hAnsi="Times New Roman" w:cs="Times New Roman"/>
          <w:color w:val="auto"/>
        </w:rPr>
        <w:t>,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ниже нормы за ставку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и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если их невозможно догрузить другой педагогической работой. </w:t>
      </w:r>
    </w:p>
    <w:p w:rsidR="00EC7E16" w:rsidRPr="00E25127" w:rsidRDefault="00EC7E16" w:rsidP="00D5379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63C" w:rsidRPr="00E25127" w:rsidRDefault="0008263C" w:rsidP="0008263C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25127">
        <w:rPr>
          <w:rFonts w:ascii="Times New Roman" w:eastAsia="Times New Roman" w:hAnsi="Times New Roman" w:cs="Times New Roman"/>
          <w:b/>
          <w:color w:val="auto"/>
        </w:rPr>
        <w:t>Порядок исчисления заработной платы учителям, общеобразовательного муниципального учреждения</w:t>
      </w:r>
    </w:p>
    <w:p w:rsidR="00BD0D82" w:rsidRPr="00E25127" w:rsidRDefault="00BD0D82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</w:p>
    <w:p w:rsidR="0008263C" w:rsidRPr="00E25127" w:rsidRDefault="0008263C" w:rsidP="0008263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6.12. Месячная заработная плата педагогов, определяется путем умножения размеров ставо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к(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>окладов) на фактическую нагрузку в неделю и  деления полученного произведения на установленную за ставку норму часов педагогической работы в неделю.</w:t>
      </w:r>
    </w:p>
    <w:p w:rsidR="00FB2BD4" w:rsidRPr="00E25127" w:rsidRDefault="00FB2BD4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Пример. Учитель математики ведет преподавательскую работу в </w:t>
      </w:r>
      <w:r w:rsidRPr="00E25127">
        <w:rPr>
          <w:rFonts w:ascii="Times New Roman" w:eastAsia="Times New Roman" w:hAnsi="Times New Roman" w:cs="Times New Roman"/>
          <w:color w:val="auto"/>
          <w:lang w:val="en-US"/>
        </w:rPr>
        <w:t>V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– </w:t>
      </w:r>
      <w:r w:rsidRPr="00E25127">
        <w:rPr>
          <w:rFonts w:ascii="Times New Roman" w:eastAsia="Times New Roman" w:hAnsi="Times New Roman" w:cs="Times New Roman"/>
          <w:color w:val="auto"/>
          <w:lang w:val="en-US"/>
        </w:rPr>
        <w:t>IX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классов в объеме 23 часов в неделю.</w:t>
      </w:r>
    </w:p>
    <w:p w:rsidR="00FB2BD4" w:rsidRPr="00E25127" w:rsidRDefault="00FB2BD4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Месячная заработная плата этого учителя рассчитывается путем умножения установленного  ему размера ставки заработной платы на 23 часа (недельный объем</w:t>
      </w:r>
      <w:r w:rsidR="00824F0A" w:rsidRPr="00E25127">
        <w:rPr>
          <w:rFonts w:ascii="Times New Roman" w:eastAsia="Times New Roman" w:hAnsi="Times New Roman" w:cs="Times New Roman"/>
          <w:color w:val="auto"/>
        </w:rPr>
        <w:t xml:space="preserve"> учебной нагрузки) и  деления полученного результата на 18 (норму часов  педагогической работы в неделю, за которую в этих классах выплачивается ставка заработной платы).</w:t>
      </w:r>
    </w:p>
    <w:p w:rsidR="00824F0A" w:rsidRPr="00E25127" w:rsidRDefault="00824F0A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В таком же порядке исчисляется месячная заработная плата:</w:t>
      </w:r>
    </w:p>
    <w:p w:rsidR="00824F0A" w:rsidRPr="00E25127" w:rsidRDefault="00824F0A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Педагогов в другом образовательном учреждении (одном или нескольких),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осуществляемую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на условиях совместительства;</w:t>
      </w:r>
    </w:p>
    <w:p w:rsidR="00824F0A" w:rsidRPr="00E25127" w:rsidRDefault="00824F0A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Педагогов, для которых данное учреждение является местом основной работы, при возложении на них обязанностей по обучению детей на дому в соответствии с медицинским заключением.</w:t>
      </w:r>
    </w:p>
    <w:p w:rsidR="00824F0A" w:rsidRPr="00E25127" w:rsidRDefault="00824F0A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6.13.  Установленная педагогам при тарификации заработная плата выплачивается ежемесячно независимо от числа недель и рабочих дней в разные месяцы года.</w:t>
      </w:r>
    </w:p>
    <w:p w:rsidR="00824F0A" w:rsidRPr="00E25127" w:rsidRDefault="00824F0A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6.14.  Тарификация педагогов производиться один раз в год. Если учебными планами на каждое полугодие</w:t>
      </w:r>
      <w:r w:rsidR="00B74F4B" w:rsidRPr="00E25127">
        <w:rPr>
          <w:rFonts w:ascii="Times New Roman" w:eastAsia="Times New Roman" w:hAnsi="Times New Roman" w:cs="Times New Roman"/>
          <w:color w:val="auto"/>
        </w:rPr>
        <w:t xml:space="preserve"> предусматривается разное количество часов на предмет, то производится раздельно по полугодиям.</w:t>
      </w:r>
    </w:p>
    <w:p w:rsidR="00B74F4B" w:rsidRPr="00E25127" w:rsidRDefault="00B74F4B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6.15. При невыполнении по независящим от учителя причинам объема учебной нагрузки, установленной при тарификации, уменьшение заработной платы не производиться.</w:t>
      </w:r>
    </w:p>
    <w:p w:rsidR="00B74F4B" w:rsidRPr="00E25127" w:rsidRDefault="00B74F4B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6.16.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За время работы в период осенних, зимних, весенних и летних каникул обучающихся, а также в период отмены учебных занятий (образовательного процесса) для обучающихся по санитарно-эпидемиологическим, климатическим и другим основани</w:t>
      </w:r>
      <w:r w:rsidR="00F0643A" w:rsidRPr="00E25127">
        <w:rPr>
          <w:rFonts w:ascii="Times New Roman" w:eastAsia="Times New Roman" w:hAnsi="Times New Roman" w:cs="Times New Roman"/>
          <w:color w:val="auto"/>
        </w:rPr>
        <w:t>я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м оплата труда педагогических </w:t>
      </w:r>
      <w:r w:rsidR="00F0643A" w:rsidRPr="00E25127">
        <w:rPr>
          <w:rFonts w:ascii="Times New Roman" w:eastAsia="Times New Roman" w:hAnsi="Times New Roman" w:cs="Times New Roman"/>
          <w:color w:val="auto"/>
        </w:rPr>
        <w:t>работников</w:t>
      </w:r>
      <w:r w:rsidRPr="00E25127">
        <w:rPr>
          <w:rFonts w:ascii="Times New Roman" w:eastAsia="Times New Roman" w:hAnsi="Times New Roman" w:cs="Times New Roman"/>
          <w:color w:val="auto"/>
        </w:rPr>
        <w:t xml:space="preserve"> и лиц из числа руководящего, административно-хозяйственного и учебно-вспомогательного персонала</w:t>
      </w:r>
      <w:r w:rsidR="008002DF" w:rsidRPr="00E25127">
        <w:rPr>
          <w:rFonts w:ascii="Times New Roman" w:eastAsia="Times New Roman" w:hAnsi="Times New Roman" w:cs="Times New Roman"/>
          <w:color w:val="auto"/>
        </w:rPr>
        <w:t>, ведущих в течение</w:t>
      </w:r>
      <w:r w:rsidR="00F0643A" w:rsidRPr="00E25127">
        <w:rPr>
          <w:rFonts w:ascii="Times New Roman" w:eastAsia="Times New Roman" w:hAnsi="Times New Roman" w:cs="Times New Roman"/>
          <w:color w:val="auto"/>
        </w:rPr>
        <w:t xml:space="preserve"> учебного года преподавательскую работу, в том числе занятия с кружками, производиться из расчета заработной платы</w:t>
      </w:r>
      <w:proofErr w:type="gramEnd"/>
      <w:r w:rsidR="00F0643A" w:rsidRPr="00E25127">
        <w:rPr>
          <w:rFonts w:ascii="Times New Roman" w:eastAsia="Times New Roman" w:hAnsi="Times New Roman" w:cs="Times New Roman"/>
          <w:color w:val="auto"/>
        </w:rPr>
        <w:t>, установленной при тарификации, предшествующей началу каникул или периоду отмены учебных занятий (образовательного процесса) по указанным выше причинам.</w:t>
      </w:r>
    </w:p>
    <w:p w:rsidR="00F0643A" w:rsidRPr="00E25127" w:rsidRDefault="00F0643A" w:rsidP="00FB2BD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производиться.</w:t>
      </w:r>
    </w:p>
    <w:p w:rsidR="00FD1663" w:rsidRPr="00E25127" w:rsidRDefault="00FD1663" w:rsidP="00FD1663">
      <w:pPr>
        <w:pStyle w:val="ConsPlusNormal"/>
        <w:ind w:firstLine="540"/>
        <w:jc w:val="both"/>
        <w:rPr>
          <w:sz w:val="24"/>
          <w:szCs w:val="24"/>
        </w:rPr>
      </w:pPr>
    </w:p>
    <w:p w:rsidR="00FD1663" w:rsidRPr="00E25127" w:rsidRDefault="00FD1663" w:rsidP="00FD16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2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25127">
        <w:rPr>
          <w:rFonts w:ascii="Times New Roman" w:hAnsi="Times New Roman" w:cs="Times New Roman"/>
          <w:b/>
          <w:sz w:val="24"/>
          <w:szCs w:val="24"/>
        </w:rPr>
        <w:t>.</w:t>
      </w:r>
      <w:r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b/>
          <w:sz w:val="24"/>
          <w:szCs w:val="24"/>
        </w:rPr>
        <w:t>Фонд оплаты труда учреждения</w:t>
      </w:r>
    </w:p>
    <w:p w:rsidR="00FD1663" w:rsidRPr="00E25127" w:rsidRDefault="00FD1663" w:rsidP="00FD16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663" w:rsidRPr="00E25127" w:rsidRDefault="00E41A58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7</w:t>
      </w:r>
      <w:r w:rsidR="00FD1663" w:rsidRPr="00E25127">
        <w:rPr>
          <w:rFonts w:ascii="Times New Roman" w:hAnsi="Times New Roman" w:cs="Times New Roman"/>
          <w:sz w:val="24"/>
          <w:szCs w:val="24"/>
        </w:rPr>
        <w:t>.1. Фонд оплаты труда работников образовательного учреждения формируется на календарный год исходя из размера субсидий образовательного учреждения на финансовое обеспечение выполнения им муниципального задания и средств от приносящей доход деятельности.</w:t>
      </w:r>
    </w:p>
    <w:p w:rsidR="00FD1663" w:rsidRPr="00E25127" w:rsidRDefault="00844CC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7</w:t>
      </w:r>
      <w:r w:rsidR="00FD1663" w:rsidRPr="00E25127">
        <w:rPr>
          <w:rFonts w:ascii="Times New Roman" w:hAnsi="Times New Roman" w:cs="Times New Roman"/>
          <w:sz w:val="24"/>
          <w:szCs w:val="24"/>
        </w:rPr>
        <w:t xml:space="preserve">.2. Главный распорядитель средств </w:t>
      </w:r>
      <w:r w:rsidR="00EC7E16" w:rsidRPr="00E25127">
        <w:rPr>
          <w:rFonts w:ascii="Times New Roman" w:hAnsi="Times New Roman" w:cs="Times New Roman"/>
          <w:sz w:val="24"/>
          <w:szCs w:val="24"/>
        </w:rPr>
        <w:t>б</w:t>
      </w:r>
      <w:r w:rsidR="00FD1663" w:rsidRPr="00E25127">
        <w:rPr>
          <w:rFonts w:ascii="Times New Roman" w:hAnsi="Times New Roman" w:cs="Times New Roman"/>
          <w:sz w:val="24"/>
          <w:szCs w:val="24"/>
        </w:rPr>
        <w:t>юджета</w:t>
      </w:r>
      <w:r w:rsidR="00EC7E16" w:rsidRPr="00E25127">
        <w:rPr>
          <w:rFonts w:ascii="Times New Roman" w:hAnsi="Times New Roman" w:cs="Times New Roman"/>
          <w:sz w:val="24"/>
          <w:szCs w:val="24"/>
        </w:rPr>
        <w:t xml:space="preserve"> города Райчихинска</w:t>
      </w:r>
      <w:r w:rsidR="00FD1663" w:rsidRPr="00E25127">
        <w:rPr>
          <w:rFonts w:ascii="Times New Roman" w:hAnsi="Times New Roman" w:cs="Times New Roman"/>
          <w:sz w:val="24"/>
          <w:szCs w:val="24"/>
        </w:rPr>
        <w:t xml:space="preserve"> устанавливает предельную долю оплаты труда работников административно-управленческого и вспомогательного персонала в фонде оплаты труда подведомственных образовательных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</w:p>
    <w:p w:rsidR="00FD1663" w:rsidRPr="00E25127" w:rsidRDefault="00844CC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7</w:t>
      </w:r>
      <w:r w:rsidR="00FD1663" w:rsidRPr="00E25127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="00FD1663" w:rsidRPr="00E25127">
        <w:rPr>
          <w:rFonts w:ascii="Times New Roman" w:hAnsi="Times New Roman" w:cs="Times New Roman"/>
          <w:sz w:val="24"/>
          <w:szCs w:val="24"/>
        </w:rPr>
        <w:t>Основной персонал образовательного учреждения - работники муниципального учреждения, непосредственно оказывающие услуги (выполняющие работы), направленные на достижение определенных уставом образовательного учреждения целей деятельности этого учреждения, а также их непосредственные руководители.</w:t>
      </w:r>
      <w:proofErr w:type="gramEnd"/>
    </w:p>
    <w:p w:rsidR="00FD1663" w:rsidRPr="00E25127" w:rsidRDefault="00FD166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Вспомогательный персонал образовательного учреждения - работники образовательных учреждений, создающие условия для оказания услуг (выполнения работ), направленных на достижение определенных уставом образовательного учреждения целей деятельности этого учреждения, включая обслуживание зданий и оборудования.</w:t>
      </w:r>
    </w:p>
    <w:p w:rsidR="00FD1663" w:rsidRPr="00E25127" w:rsidRDefault="00FD166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127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образовательного учреждения - работники образовательного учреждения, занятые управлением (организацией) оказания услуг (выполнения работ), а также работники образовательного учреждения, выполняющие административные функции, необходимые для обеспечения деятельности образовательного учреждения.</w:t>
      </w:r>
      <w:proofErr w:type="gramEnd"/>
    </w:p>
    <w:p w:rsidR="00FD1663" w:rsidRPr="00E25127" w:rsidRDefault="00EC7E16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="00844CC3" w:rsidRPr="00E25127">
        <w:rPr>
          <w:rFonts w:ascii="Times New Roman" w:hAnsi="Times New Roman" w:cs="Times New Roman"/>
          <w:sz w:val="24"/>
          <w:szCs w:val="24"/>
        </w:rPr>
        <w:t>7</w:t>
      </w:r>
      <w:r w:rsidR="00FD1663" w:rsidRPr="00E25127">
        <w:rPr>
          <w:rFonts w:ascii="Times New Roman" w:hAnsi="Times New Roman" w:cs="Times New Roman"/>
          <w:sz w:val="24"/>
          <w:szCs w:val="24"/>
        </w:rPr>
        <w:t xml:space="preserve">.3. Фонд оплаты труда </w:t>
      </w:r>
      <w:r w:rsidRPr="00E25127">
        <w:rPr>
          <w:rFonts w:ascii="Times New Roman" w:hAnsi="Times New Roman" w:cs="Times New Roman"/>
          <w:sz w:val="24"/>
          <w:szCs w:val="24"/>
        </w:rPr>
        <w:t>(ФОТ)  работников общеоб</w:t>
      </w:r>
      <w:r w:rsidR="00FD1663" w:rsidRPr="00E25127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 w:rsidRPr="00E25127">
        <w:rPr>
          <w:rFonts w:ascii="Times New Roman" w:hAnsi="Times New Roman" w:cs="Times New Roman"/>
          <w:sz w:val="24"/>
          <w:szCs w:val="24"/>
        </w:rPr>
        <w:t xml:space="preserve"> распределяется по следующей формуле:</w:t>
      </w:r>
    </w:p>
    <w:p w:rsidR="00FD1663" w:rsidRPr="00E25127" w:rsidRDefault="00EC7E16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ФОТ= 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ФОТ</w:t>
      </w:r>
      <w:proofErr w:type="gramEnd"/>
      <w:r w:rsidR="007822F1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п +ФОТ ауп,</w:t>
      </w:r>
    </w:p>
    <w:p w:rsidR="00EC7E16" w:rsidRPr="00E25127" w:rsidRDefault="00EC7E16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где</w:t>
      </w:r>
    </w:p>
    <w:p w:rsidR="00B64D23" w:rsidRPr="00E25127" w:rsidRDefault="00FD166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ФОТ</w:t>
      </w:r>
      <w:r w:rsidR="007822F1" w:rsidRPr="00E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D23" w:rsidRPr="00E251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4D23" w:rsidRPr="00E25127">
        <w:rPr>
          <w:rFonts w:ascii="Times New Roman" w:hAnsi="Times New Roman" w:cs="Times New Roman"/>
          <w:sz w:val="24"/>
          <w:szCs w:val="24"/>
        </w:rPr>
        <w:t xml:space="preserve"> – фонд оплаты труда педагогических работников;</w:t>
      </w:r>
    </w:p>
    <w:p w:rsidR="00FD1663" w:rsidRPr="00E25127" w:rsidRDefault="00FD166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ФОТ</w:t>
      </w:r>
      <w:r w:rsidR="007822F1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="00B64D23" w:rsidRPr="00E25127">
        <w:rPr>
          <w:rFonts w:ascii="Times New Roman" w:hAnsi="Times New Roman" w:cs="Times New Roman"/>
          <w:sz w:val="24"/>
          <w:szCs w:val="24"/>
        </w:rPr>
        <w:t>ауп -  фонд оплаты труда административно-управленческого персонала и прочего персонала.</w:t>
      </w:r>
    </w:p>
    <w:p w:rsidR="00B64D23" w:rsidRPr="00E25127" w:rsidRDefault="00B64D2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7.</w:t>
      </w:r>
      <w:r w:rsidR="00FD1663" w:rsidRPr="00E25127">
        <w:rPr>
          <w:rFonts w:ascii="Times New Roman" w:hAnsi="Times New Roman" w:cs="Times New Roman"/>
          <w:sz w:val="24"/>
          <w:szCs w:val="24"/>
        </w:rPr>
        <w:t xml:space="preserve">4. </w:t>
      </w:r>
      <w:r w:rsidRPr="00E25127">
        <w:rPr>
          <w:rFonts w:ascii="Times New Roman" w:hAnsi="Times New Roman" w:cs="Times New Roman"/>
          <w:sz w:val="24"/>
          <w:szCs w:val="24"/>
        </w:rPr>
        <w:t>Фонд оплаты труда педагогических работников (ФОТп) распределяется следующим образом:</w:t>
      </w:r>
    </w:p>
    <w:p w:rsidR="00B64D23" w:rsidRPr="00E25127" w:rsidRDefault="00B64D2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а) 70% - 85% - базовая часть (ФОТбп);</w:t>
      </w:r>
    </w:p>
    <w:p w:rsidR="00B64D23" w:rsidRPr="00E25127" w:rsidRDefault="00B64D2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б) 15% -30% - стимулирующая часть (ФОТС п).</w:t>
      </w:r>
    </w:p>
    <w:p w:rsidR="00B64D23" w:rsidRPr="00E25127" w:rsidRDefault="00B64D23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Руководитель общеобразовательного учреждения  по согласованию с Управляющим советом общеобразовательного учреждения перераспределяет общий объем средств на оплату труда педагогических работников</w:t>
      </w:r>
      <w:r w:rsidR="007822F1" w:rsidRPr="00E2512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в процентном соотношении между базаовой частью (ФОТбп) фонда оплаты труда и стимулирующей  частью (ФОТСп).</w:t>
      </w:r>
    </w:p>
    <w:p w:rsidR="00FD1663" w:rsidRPr="00E25127" w:rsidRDefault="007822F1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7.5. </w:t>
      </w:r>
      <w:r w:rsidR="00FD1663" w:rsidRPr="00E25127">
        <w:rPr>
          <w:rFonts w:ascii="Times New Roman" w:hAnsi="Times New Roman" w:cs="Times New Roman"/>
          <w:sz w:val="24"/>
          <w:szCs w:val="24"/>
        </w:rPr>
        <w:t>Базовая часть фонда оплаты труда</w:t>
      </w:r>
      <w:r w:rsidRPr="00E25127">
        <w:rPr>
          <w:rFonts w:ascii="Times New Roman" w:hAnsi="Times New Roman" w:cs="Times New Roman"/>
          <w:sz w:val="24"/>
          <w:szCs w:val="24"/>
        </w:rPr>
        <w:t xml:space="preserve"> педагогического персонала (ФОТбп) включает в себя: повышающий коэффициент за уровень образования, коэффициент за специфику работы, коэффициент стажа, коэффициент за дополнительную работу, коэффициент за сложность предмета, коэффициент за ученую степень, почетные звания Российской Федерации, награды и знаки отличия в сфере образования и науки и др.</w:t>
      </w:r>
      <w:r w:rsidR="00FD1663" w:rsidRPr="00E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2F1" w:rsidRPr="00E25127" w:rsidRDefault="007822F1" w:rsidP="00FD16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7.6.</w:t>
      </w:r>
      <w:r w:rsidR="00B25D8A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Должностной оклад педагогического работника рассчитывается по формуле</w:t>
      </w:r>
    </w:p>
    <w:p w:rsidR="003F5255" w:rsidRPr="00E25127" w:rsidRDefault="007822F1" w:rsidP="003F52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Опп = (Бо</w:t>
      </w:r>
      <w:r w:rsidR="003F5255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+</w:t>
      </w:r>
      <w:r w:rsidR="003F5255" w:rsidRPr="00E25127">
        <w:rPr>
          <w:rFonts w:ascii="Times New Roman" w:hAnsi="Times New Roman" w:cs="Times New Roman"/>
          <w:sz w:val="24"/>
          <w:szCs w:val="24"/>
        </w:rPr>
        <w:t xml:space="preserve"> Бо х К</w:t>
      </w:r>
      <w:r w:rsidR="003F5255" w:rsidRPr="00E251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5255" w:rsidRPr="00E25127">
        <w:rPr>
          <w:rFonts w:ascii="Times New Roman" w:hAnsi="Times New Roman" w:cs="Times New Roman"/>
          <w:sz w:val="24"/>
          <w:szCs w:val="24"/>
        </w:rPr>
        <w:t xml:space="preserve"> + Бо  х К</w:t>
      </w:r>
      <w:r w:rsidR="003F5255" w:rsidRPr="00E2512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5255" w:rsidRPr="00E25127">
        <w:rPr>
          <w:rFonts w:ascii="Times New Roman" w:hAnsi="Times New Roman" w:cs="Times New Roman"/>
          <w:sz w:val="24"/>
          <w:szCs w:val="24"/>
        </w:rPr>
        <w:t xml:space="preserve"> + Бо х К</w:t>
      </w:r>
      <w:r w:rsidR="003F5255" w:rsidRPr="00E251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F5255" w:rsidRPr="00E25127">
        <w:rPr>
          <w:rFonts w:ascii="Times New Roman" w:hAnsi="Times New Roman" w:cs="Times New Roman"/>
          <w:sz w:val="24"/>
          <w:szCs w:val="24"/>
        </w:rPr>
        <w:t xml:space="preserve"> + Бо х К</w:t>
      </w:r>
      <w:r w:rsidR="003F5255" w:rsidRPr="00E2512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3F5255" w:rsidRPr="00E25127">
        <w:rPr>
          <w:rFonts w:ascii="Times New Roman" w:hAnsi="Times New Roman" w:cs="Times New Roman"/>
          <w:sz w:val="24"/>
          <w:szCs w:val="24"/>
        </w:rPr>
        <w:t xml:space="preserve"> + Бо х</w:t>
      </w:r>
      <w:proofErr w:type="gramStart"/>
      <w:r w:rsidR="003F5255" w:rsidRPr="00E2512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3F5255" w:rsidRPr="00E25127">
        <w:rPr>
          <w:rFonts w:ascii="Times New Roman" w:hAnsi="Times New Roman" w:cs="Times New Roman"/>
          <w:sz w:val="24"/>
          <w:szCs w:val="24"/>
          <w:vertAlign w:val="subscript"/>
        </w:rPr>
        <w:t xml:space="preserve"> 6</w:t>
      </w:r>
      <w:r w:rsidR="003F5255" w:rsidRPr="00E25127">
        <w:rPr>
          <w:rFonts w:ascii="Times New Roman" w:hAnsi="Times New Roman" w:cs="Times New Roman"/>
          <w:sz w:val="24"/>
          <w:szCs w:val="24"/>
        </w:rPr>
        <w:t>), где</w:t>
      </w:r>
    </w:p>
    <w:p w:rsidR="00CD4840" w:rsidRPr="00E25127" w:rsidRDefault="00CD4840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840" w:rsidRPr="00E25127" w:rsidRDefault="00CD4840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Бо – базовый (должностной) оклад педагога, осуществляющего учебный процесс, который определяется по следующей формуле:</w:t>
      </w:r>
    </w:p>
    <w:p w:rsidR="00CD4840" w:rsidRPr="00E25127" w:rsidRDefault="00CD4840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Бо = Б х К</w:t>
      </w:r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5127">
        <w:rPr>
          <w:rFonts w:ascii="Times New Roman" w:hAnsi="Times New Roman" w:cs="Times New Roman"/>
          <w:sz w:val="24"/>
          <w:szCs w:val="24"/>
        </w:rPr>
        <w:t>, где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4840" w:rsidRPr="00E25127" w:rsidRDefault="00CD4840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12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– размер ставки с учетом квалификационной категории педагогического работника;</w:t>
      </w:r>
    </w:p>
    <w:p w:rsidR="00CD4840" w:rsidRPr="00E25127" w:rsidRDefault="00CD4840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="00817BF4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–</w:t>
      </w:r>
      <w:r w:rsidR="00817BF4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 xml:space="preserve"> повышающий коэффициент к ставке за уровень образования;</w:t>
      </w:r>
    </w:p>
    <w:p w:rsidR="00CD4840" w:rsidRPr="00E25127" w:rsidRDefault="00817BF4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Start"/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E25127">
        <w:rPr>
          <w:rFonts w:ascii="Times New Roman" w:hAnsi="Times New Roman" w:cs="Times New Roman"/>
          <w:sz w:val="24"/>
          <w:szCs w:val="24"/>
        </w:rPr>
        <w:t>- повышающий коэффициент к базовому (должностному) окладу  педагогическим работникам за специфику работы;</w:t>
      </w:r>
    </w:p>
    <w:p w:rsidR="00817BF4" w:rsidRPr="00E25127" w:rsidRDefault="00817BF4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К</w:t>
      </w:r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E25127">
        <w:rPr>
          <w:rFonts w:ascii="Times New Roman" w:hAnsi="Times New Roman" w:cs="Times New Roman"/>
          <w:sz w:val="24"/>
          <w:szCs w:val="24"/>
        </w:rPr>
        <w:t>- повышающий коэффициент за стаж педагогической работы;</w:t>
      </w:r>
    </w:p>
    <w:p w:rsidR="00817BF4" w:rsidRPr="00E25127" w:rsidRDefault="00817BF4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- повышающий коэффициент к базовому (должностному) окладу за сложность предмета;</w:t>
      </w:r>
    </w:p>
    <w:p w:rsidR="00817BF4" w:rsidRPr="00E25127" w:rsidRDefault="00817BF4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К</w:t>
      </w:r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25127">
        <w:rPr>
          <w:rFonts w:ascii="Times New Roman" w:hAnsi="Times New Roman" w:cs="Times New Roman"/>
          <w:sz w:val="24"/>
          <w:szCs w:val="24"/>
        </w:rPr>
        <w:t xml:space="preserve">  - коэффициент за дополнительную работу (доплаты за проверку тетрадей, заведование кабинетом, выполнение обязанностей классного руководителя и др.);</w:t>
      </w:r>
    </w:p>
    <w:p w:rsidR="00817BF4" w:rsidRPr="00E25127" w:rsidRDefault="00817BF4" w:rsidP="00CD4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E251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 xml:space="preserve">  - повышающий коэффициент к базовому (должностному)</w:t>
      </w:r>
      <w:r w:rsidR="00B25D8A" w:rsidRPr="00E25127">
        <w:rPr>
          <w:rFonts w:ascii="Times New Roman" w:hAnsi="Times New Roman" w:cs="Times New Roman"/>
          <w:sz w:val="24"/>
          <w:szCs w:val="24"/>
        </w:rPr>
        <w:t xml:space="preserve"> окладу  за ученую степень, почетные звания Российской Федерации, награды и знаки отличия в сфере образования и науки.</w:t>
      </w:r>
    </w:p>
    <w:p w:rsidR="00CD4840" w:rsidRPr="00E25127" w:rsidRDefault="00B25D8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7.7. Фонд оплаты труда административно-управленческого и прочего персонала общеобразовательного учреждения распределяется следующим образом:</w:t>
      </w:r>
    </w:p>
    <w:p w:rsidR="00B25D8A" w:rsidRPr="00E25127" w:rsidRDefault="00B25D8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а)  87%   -  базовая часть (ФОТб  ауп);</w:t>
      </w:r>
    </w:p>
    <w:p w:rsidR="00B25D8A" w:rsidRPr="00E25127" w:rsidRDefault="00B25D8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б)  13%   - стимулирующая часть (ФОТс  ауп).</w:t>
      </w:r>
    </w:p>
    <w:p w:rsidR="00B25D8A" w:rsidRPr="00E25127" w:rsidRDefault="00B25D8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Процент, </w:t>
      </w:r>
      <w:r w:rsidR="003E0ECA" w:rsidRPr="00E25127">
        <w:rPr>
          <w:rFonts w:ascii="Times New Roman" w:hAnsi="Times New Roman" w:cs="Times New Roman"/>
          <w:sz w:val="24"/>
          <w:szCs w:val="24"/>
        </w:rPr>
        <w:t>составляющий</w:t>
      </w:r>
      <w:r w:rsidRPr="00E25127">
        <w:rPr>
          <w:rFonts w:ascii="Times New Roman" w:hAnsi="Times New Roman" w:cs="Times New Roman"/>
          <w:sz w:val="24"/>
          <w:szCs w:val="24"/>
        </w:rPr>
        <w:t xml:space="preserve"> соотношение  базовой и стимулирующей части ФОТ ауп </w:t>
      </w:r>
      <w:r w:rsidR="003E0ECA" w:rsidRPr="00E25127">
        <w:rPr>
          <w:rFonts w:ascii="Times New Roman" w:hAnsi="Times New Roman" w:cs="Times New Roman"/>
          <w:sz w:val="24"/>
          <w:szCs w:val="24"/>
        </w:rPr>
        <w:t xml:space="preserve"> устанавливается руководителем общеобразовательного учреждения.</w:t>
      </w:r>
    </w:p>
    <w:p w:rsidR="003E0ECA" w:rsidRPr="00E25127" w:rsidRDefault="003E0EC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Базовая часть фонда оплаты труда (ФОТб ауп) обеспечивает гарантированную заработную плату административно-управленческого и прочего  персонала  общеобразовательного учреждения.</w:t>
      </w:r>
    </w:p>
    <w:p w:rsidR="003E0ECA" w:rsidRPr="00E25127" w:rsidRDefault="003E0EC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7.8. Стимулирующая часть  фонда оплаты труда делиться:</w:t>
      </w:r>
    </w:p>
    <w:p w:rsidR="003E0ECA" w:rsidRPr="00E25127" w:rsidRDefault="003E0EC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ФОТст</w:t>
      </w:r>
      <w:r w:rsidR="00E540C0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 xml:space="preserve"> = </w:t>
      </w:r>
      <w:r w:rsidR="00E540C0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ФОТст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ост </w:t>
      </w:r>
      <w:r w:rsidR="00E540C0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+</w:t>
      </w:r>
      <w:r w:rsidR="00E540C0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ФОТст.раз.</w:t>
      </w:r>
    </w:p>
    <w:p w:rsidR="003E0ECA" w:rsidRPr="00E25127" w:rsidRDefault="009C535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9C535A" w:rsidRPr="00E25127" w:rsidRDefault="009C535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ФОТ ст</w:t>
      </w:r>
      <w:r w:rsidR="004D1B68" w:rsidRPr="00E25127">
        <w:rPr>
          <w:rFonts w:ascii="Times New Roman" w:hAnsi="Times New Roman" w:cs="Times New Roman"/>
          <w:sz w:val="24"/>
          <w:szCs w:val="24"/>
        </w:rPr>
        <w:t>.</w:t>
      </w:r>
      <w:r w:rsidRPr="00E25127">
        <w:rPr>
          <w:rFonts w:ascii="Times New Roman" w:hAnsi="Times New Roman" w:cs="Times New Roman"/>
          <w:sz w:val="24"/>
          <w:szCs w:val="24"/>
        </w:rPr>
        <w:t xml:space="preserve"> – </w:t>
      </w:r>
      <w:r w:rsidR="004D1B68" w:rsidRPr="00E25127">
        <w:rPr>
          <w:rFonts w:ascii="Times New Roman" w:hAnsi="Times New Roman" w:cs="Times New Roman"/>
          <w:sz w:val="24"/>
          <w:szCs w:val="24"/>
        </w:rPr>
        <w:t xml:space="preserve"> </w:t>
      </w:r>
      <w:r w:rsidRPr="00E25127">
        <w:rPr>
          <w:rFonts w:ascii="Times New Roman" w:hAnsi="Times New Roman" w:cs="Times New Roman"/>
          <w:sz w:val="24"/>
          <w:szCs w:val="24"/>
        </w:rPr>
        <w:t>стимулирующая часть фонда оплаты труда;</w:t>
      </w:r>
    </w:p>
    <w:p w:rsidR="009C535A" w:rsidRPr="00E25127" w:rsidRDefault="009C535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ФОТ ст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>ост</w:t>
      </w:r>
      <w:r w:rsidR="004D1B68" w:rsidRPr="00E25127">
        <w:rPr>
          <w:rFonts w:ascii="Times New Roman" w:hAnsi="Times New Roman" w:cs="Times New Roman"/>
          <w:sz w:val="24"/>
          <w:szCs w:val="24"/>
        </w:rPr>
        <w:t>.</w:t>
      </w:r>
      <w:r w:rsidRPr="00E25127">
        <w:rPr>
          <w:rFonts w:ascii="Times New Roman" w:hAnsi="Times New Roman" w:cs="Times New Roman"/>
          <w:sz w:val="24"/>
          <w:szCs w:val="24"/>
        </w:rPr>
        <w:t xml:space="preserve"> – стимулирующие выплаты постоянного характера;</w:t>
      </w:r>
    </w:p>
    <w:p w:rsidR="009C535A" w:rsidRPr="00E25127" w:rsidRDefault="009C535A" w:rsidP="00B25D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ФОТ ст. раз</w:t>
      </w:r>
      <w:proofErr w:type="gramStart"/>
      <w:r w:rsidR="004D1B68" w:rsidRPr="00E25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–</w:t>
      </w:r>
      <w:r w:rsidR="004D1B68" w:rsidRPr="00E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>тимулирующие выплаты разового характера.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 xml:space="preserve">7.9.  Рекомендуется  производить дополнительную выплату в размере не менее 1000 рублей в месяц  обслуживающему персоналу образовательных учреждений, финансируемым из бюджета города Райчихинска полностью отработавшим за этот период норму рабочего времени и выполнившего нормы труда </w:t>
      </w:r>
      <w:proofErr w:type="gramStart"/>
      <w:r w:rsidRPr="00E25127">
        <w:rPr>
          <w:rFonts w:ascii="Times New Roman" w:hAnsi="Times New Roman" w:cs="Times New Roman"/>
        </w:rPr>
        <w:t xml:space="preserve">( </w:t>
      </w:r>
      <w:proofErr w:type="gramEnd"/>
      <w:r w:rsidRPr="00E25127">
        <w:rPr>
          <w:rFonts w:ascii="Times New Roman" w:hAnsi="Times New Roman" w:cs="Times New Roman"/>
        </w:rPr>
        <w:t>трудовые обязанности):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1.Рабочий по комплексному обслуживанию и ремонту зданий;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2.Рабочий по стирке и ремонту спецодежды;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3. Гардеробщик;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4. Грузчик;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5.Дворник;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6.Сторож;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7.Качегар;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8.Слесарь-электрик;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9.Подсобный рабочий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10. Кладовщик;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11.Уборщик служебных помещений;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12.Повар;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13.Кухонный рабочий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14.Младший воспитатель;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15.Помощник воспитателя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16.Кастелянша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17.Заведущий хозяйством;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18. Делопроизводитель.</w:t>
      </w:r>
    </w:p>
    <w:p w:rsidR="00262E86" w:rsidRPr="00E25127" w:rsidRDefault="00262E86" w:rsidP="00262E8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25127">
        <w:rPr>
          <w:rFonts w:ascii="Times New Roman" w:hAnsi="Times New Roman" w:cs="Times New Roman"/>
        </w:rPr>
        <w:t>19. Кассир</w:t>
      </w:r>
    </w:p>
    <w:p w:rsidR="00262E86" w:rsidRPr="00E25127" w:rsidRDefault="00262E86" w:rsidP="00262E86">
      <w:pPr>
        <w:tabs>
          <w:tab w:val="left" w:pos="1350"/>
        </w:tabs>
        <w:spacing w:line="320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C39" w:rsidRPr="00E25127" w:rsidRDefault="0017632B" w:rsidP="003D52AE">
      <w:pPr>
        <w:pStyle w:val="a3"/>
        <w:jc w:val="center"/>
        <w:rPr>
          <w:rFonts w:ascii="Times New Roman" w:hAnsi="Times New Roman" w:cs="Times New Roman"/>
          <w:b/>
        </w:rPr>
      </w:pPr>
      <w:r w:rsidRPr="00E25127">
        <w:rPr>
          <w:rFonts w:ascii="Times New Roman" w:hAnsi="Times New Roman" w:cs="Times New Roman"/>
          <w:b/>
          <w:lang w:val="en-US"/>
        </w:rPr>
        <w:t>VII</w:t>
      </w:r>
      <w:r w:rsidR="00E540C0" w:rsidRPr="00E25127">
        <w:rPr>
          <w:rFonts w:ascii="Times New Roman" w:hAnsi="Times New Roman" w:cs="Times New Roman"/>
          <w:b/>
          <w:lang w:val="en-US"/>
        </w:rPr>
        <w:t>I</w:t>
      </w:r>
      <w:r w:rsidRPr="00E25127">
        <w:rPr>
          <w:rFonts w:ascii="Times New Roman" w:hAnsi="Times New Roman" w:cs="Times New Roman"/>
          <w:b/>
        </w:rPr>
        <w:t xml:space="preserve">. </w:t>
      </w:r>
      <w:r w:rsidR="00542B7F" w:rsidRPr="00E25127">
        <w:rPr>
          <w:rFonts w:ascii="Times New Roman" w:hAnsi="Times New Roman" w:cs="Times New Roman"/>
          <w:b/>
        </w:rPr>
        <w:t>Заключительные положения</w:t>
      </w:r>
    </w:p>
    <w:p w:rsidR="0017632B" w:rsidRPr="00E25127" w:rsidRDefault="0017632B" w:rsidP="0017632B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</w:p>
    <w:p w:rsidR="00C1072F" w:rsidRPr="00E25127" w:rsidRDefault="00E540C0" w:rsidP="0017632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</w:rPr>
        <w:t>8</w:t>
      </w:r>
      <w:r w:rsidR="0017632B" w:rsidRPr="00E25127">
        <w:rPr>
          <w:rFonts w:ascii="Times New Roman" w:hAnsi="Times New Roman" w:cs="Times New Roman"/>
        </w:rPr>
        <w:t>.1.</w:t>
      </w:r>
      <w:r w:rsidR="00C1072F" w:rsidRPr="00E25127">
        <w:rPr>
          <w:rFonts w:ascii="Times New Roman" w:eastAsia="Times New Roman" w:hAnsi="Times New Roman" w:cs="Times New Roman"/>
          <w:color w:val="auto"/>
        </w:rPr>
        <w:t>Руководители образовательных учреждений:</w:t>
      </w:r>
    </w:p>
    <w:p w:rsidR="00C1072F" w:rsidRPr="00E25127" w:rsidRDefault="00C1072F" w:rsidP="0017632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lastRenderedPageBreak/>
        <w:t>проверяют документы об образовании и стаже педагогической работы (работы по специальности, в определенной должности);</w:t>
      </w:r>
    </w:p>
    <w:p w:rsidR="00C1072F" w:rsidRPr="00E25127" w:rsidRDefault="00C1072F" w:rsidP="0017632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ежегодно </w:t>
      </w:r>
      <w:r w:rsidR="0017632B" w:rsidRPr="00E25127">
        <w:rPr>
          <w:rFonts w:ascii="Times New Roman" w:eastAsia="Times New Roman" w:hAnsi="Times New Roman" w:cs="Times New Roman"/>
          <w:color w:val="auto"/>
        </w:rPr>
        <w:t xml:space="preserve">по состоянию на 1 сентября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составляют и утверждают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на работников, выполняющих педагогическую работу, включая работников, выполняющих эту работу в том  же образовательном учреждении помимо основной работы, тарификационные списки;</w:t>
      </w:r>
    </w:p>
    <w:p w:rsidR="00C1072F" w:rsidRPr="00E25127" w:rsidRDefault="00C1072F" w:rsidP="0017632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несут ответственность за своевременное и правильное определение размеров заработной платы работников образовательных учреждений.</w:t>
      </w:r>
    </w:p>
    <w:p w:rsidR="00C1072F" w:rsidRPr="00E25127" w:rsidRDefault="00C1072F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E540C0" w:rsidRPr="00E25127">
        <w:rPr>
          <w:rFonts w:ascii="Times New Roman" w:eastAsia="Times New Roman" w:hAnsi="Times New Roman" w:cs="Times New Roman"/>
          <w:color w:val="auto"/>
        </w:rPr>
        <w:t>8</w:t>
      </w:r>
      <w:r w:rsidR="0017632B" w:rsidRPr="00E25127">
        <w:rPr>
          <w:rFonts w:ascii="Times New Roman" w:eastAsia="Times New Roman" w:hAnsi="Times New Roman" w:cs="Times New Roman"/>
          <w:color w:val="auto"/>
        </w:rPr>
        <w:t>.2</w:t>
      </w:r>
      <w:r w:rsidRPr="00E25127">
        <w:rPr>
          <w:rFonts w:ascii="Times New Roman" w:eastAsia="Times New Roman" w:hAnsi="Times New Roman" w:cs="Times New Roman"/>
          <w:color w:val="auto"/>
        </w:rPr>
        <w:t>.Уровень образования педагогических работников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C1072F" w:rsidRPr="00E25127" w:rsidRDefault="00C1072F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E540C0" w:rsidRPr="00E25127">
        <w:rPr>
          <w:rFonts w:ascii="Times New Roman" w:eastAsia="Times New Roman" w:hAnsi="Times New Roman" w:cs="Times New Roman"/>
          <w:color w:val="auto"/>
        </w:rPr>
        <w:t>8</w:t>
      </w:r>
      <w:r w:rsidRPr="00E25127">
        <w:rPr>
          <w:rFonts w:ascii="Times New Roman" w:eastAsia="Times New Roman" w:hAnsi="Times New Roman" w:cs="Times New Roman"/>
          <w:color w:val="auto"/>
        </w:rPr>
        <w:t>.</w:t>
      </w:r>
      <w:r w:rsidR="0017632B" w:rsidRPr="00E25127">
        <w:rPr>
          <w:rFonts w:ascii="Times New Roman" w:eastAsia="Times New Roman" w:hAnsi="Times New Roman" w:cs="Times New Roman"/>
          <w:color w:val="auto"/>
        </w:rPr>
        <w:t>3.</w:t>
      </w:r>
      <w:r w:rsidRPr="00E25127">
        <w:rPr>
          <w:rFonts w:ascii="Times New Roman" w:eastAsia="Times New Roman" w:hAnsi="Times New Roman" w:cs="Times New Roman"/>
          <w:color w:val="auto"/>
        </w:rPr>
        <w:t>Специальные требования к профилю полученной специальности по образованию предъявляются по должностям концертмейстера, учителя- логопеда, учителя-дефектолога, педагога-психолога, логопеда.</w:t>
      </w:r>
    </w:p>
    <w:p w:rsidR="00C1072F" w:rsidRPr="00E25127" w:rsidRDefault="00C1072F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E540C0" w:rsidRPr="00E25127">
        <w:rPr>
          <w:rFonts w:ascii="Times New Roman" w:eastAsia="Times New Roman" w:hAnsi="Times New Roman" w:cs="Times New Roman"/>
          <w:color w:val="auto"/>
        </w:rPr>
        <w:t>8</w:t>
      </w:r>
      <w:r w:rsidR="0017632B" w:rsidRPr="00E25127">
        <w:rPr>
          <w:rFonts w:ascii="Times New Roman" w:eastAsia="Times New Roman" w:hAnsi="Times New Roman" w:cs="Times New Roman"/>
          <w:color w:val="auto"/>
        </w:rPr>
        <w:t xml:space="preserve">.4.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Работники, не имеющие специальной подготовки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руководителем образовательного учреждения на соответствующие должности так же, как и работники, имеющие специальную подготовку и стаж работы.</w:t>
      </w:r>
      <w:proofErr w:type="gramEnd"/>
    </w:p>
    <w:p w:rsidR="0017632B" w:rsidRPr="00E25127" w:rsidRDefault="0017632B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</w:p>
    <w:p w:rsidR="00C1072F" w:rsidRPr="00E25127" w:rsidRDefault="00C1072F" w:rsidP="0017632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25127">
        <w:rPr>
          <w:rFonts w:ascii="Times New Roman" w:eastAsia="Times New Roman" w:hAnsi="Times New Roman" w:cs="Times New Roman"/>
          <w:b/>
          <w:bCs/>
          <w:color w:val="auto"/>
        </w:rPr>
        <w:t>Порядок определения стажа работы</w:t>
      </w:r>
    </w:p>
    <w:p w:rsidR="0017632B" w:rsidRPr="00E25127" w:rsidRDefault="0017632B" w:rsidP="0017632B">
      <w:pPr>
        <w:pStyle w:val="a3"/>
        <w:jc w:val="center"/>
        <w:rPr>
          <w:rFonts w:ascii="Times New Roman" w:eastAsia="Times New Roman" w:hAnsi="Times New Roman" w:cs="Times New Roman"/>
          <w:color w:val="auto"/>
        </w:rPr>
      </w:pPr>
    </w:p>
    <w:p w:rsidR="00C1072F" w:rsidRPr="00E25127" w:rsidRDefault="00C1072F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E540C0" w:rsidRPr="00E25127">
        <w:rPr>
          <w:rFonts w:ascii="Times New Roman" w:eastAsia="Times New Roman" w:hAnsi="Times New Roman" w:cs="Times New Roman"/>
          <w:color w:val="auto"/>
        </w:rPr>
        <w:t>8</w:t>
      </w:r>
      <w:r w:rsidR="0017632B" w:rsidRPr="00E25127">
        <w:rPr>
          <w:rFonts w:ascii="Times New Roman" w:eastAsia="Times New Roman" w:hAnsi="Times New Roman" w:cs="Times New Roman"/>
          <w:color w:val="auto"/>
        </w:rPr>
        <w:t>.</w:t>
      </w:r>
      <w:r w:rsidRPr="00E25127">
        <w:rPr>
          <w:rFonts w:ascii="Times New Roman" w:eastAsia="Times New Roman" w:hAnsi="Times New Roman" w:cs="Times New Roman"/>
          <w:color w:val="auto"/>
        </w:rPr>
        <w:t>5.Основным документом для определения стажа педагогической работы является трудовая книжка.</w:t>
      </w:r>
    </w:p>
    <w:p w:rsidR="00C1072F" w:rsidRPr="00E25127" w:rsidRDefault="00C1072F" w:rsidP="0017632B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C1072F" w:rsidRPr="00E25127" w:rsidRDefault="00C1072F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C1072F" w:rsidRPr="00E25127" w:rsidRDefault="00C1072F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и за период этой работы, органы, в подчинении которых находятся образовательные учреждения, могут принимать показания свидетелей, знавших работника по совместной работе в одной системе.</w:t>
      </w:r>
    </w:p>
    <w:p w:rsidR="00C1072F" w:rsidRPr="00E25127" w:rsidRDefault="00E540C0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8</w:t>
      </w:r>
      <w:r w:rsidR="00C1072F" w:rsidRPr="00E25127">
        <w:rPr>
          <w:rFonts w:ascii="Times New Roman" w:eastAsia="Times New Roman" w:hAnsi="Times New Roman" w:cs="Times New Roman"/>
          <w:color w:val="auto"/>
        </w:rPr>
        <w:t>.</w:t>
      </w:r>
      <w:r w:rsidR="005E7F6B" w:rsidRPr="00E25127">
        <w:rPr>
          <w:rFonts w:ascii="Times New Roman" w:eastAsia="Times New Roman" w:hAnsi="Times New Roman" w:cs="Times New Roman"/>
          <w:color w:val="auto"/>
        </w:rPr>
        <w:t>6</w:t>
      </w:r>
      <w:r w:rsidR="00C1072F" w:rsidRPr="00E25127">
        <w:rPr>
          <w:rFonts w:ascii="Times New Roman" w:eastAsia="Times New Roman" w:hAnsi="Times New Roman" w:cs="Times New Roman"/>
          <w:color w:val="auto"/>
        </w:rPr>
        <w:t>. В стаж педагогической работы засчитывается:</w:t>
      </w:r>
    </w:p>
    <w:p w:rsidR="00C1072F" w:rsidRPr="00E25127" w:rsidRDefault="00C1072F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- педагогическая, руководящая и методическая работа в образовательных и других учреждениях;</w:t>
      </w:r>
    </w:p>
    <w:p w:rsidR="00C1072F" w:rsidRPr="00E25127" w:rsidRDefault="00C1072F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- 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- в следующем порядке:</w:t>
      </w:r>
    </w:p>
    <w:p w:rsidR="00C1072F" w:rsidRPr="00E25127" w:rsidRDefault="00C1072F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1)педагогическим работникам в стаж педагогической работы засчитывается без всяких условий и ограничений:</w:t>
      </w:r>
    </w:p>
    <w:p w:rsidR="00C1072F" w:rsidRPr="00E25127" w:rsidRDefault="00C1072F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lastRenderedPageBreak/>
        <w:t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C1072F" w:rsidRPr="00E25127" w:rsidRDefault="00C1072F" w:rsidP="005E7F6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время работы в должности заведующего фильмотекой и методиста фильмотеки.</w:t>
      </w:r>
    </w:p>
    <w:p w:rsidR="00C1072F" w:rsidRPr="00E25127" w:rsidRDefault="00C1072F" w:rsidP="00B8278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2)педагогическим работникам в стаж педагогической работы засчитываются следующие периоды при условии, если этим периодам, взятым как в отдельности, так и в совокупности, непосредственно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предшествовала и за ними непосредственно следовала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педагогическая деятельность:</w:t>
      </w:r>
    </w:p>
    <w:p w:rsidR="00C1072F" w:rsidRPr="00E25127" w:rsidRDefault="00C1072F" w:rsidP="00B8278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абзаце втором подпункта 1 настоящего пункта.</w:t>
      </w:r>
    </w:p>
    <w:p w:rsidR="00C1072F" w:rsidRPr="00E25127" w:rsidRDefault="00C1072F" w:rsidP="00B8278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РФ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комиссиях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время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обучения (по</w:t>
      </w:r>
      <w:proofErr w:type="gramEnd"/>
      <w:r w:rsidRPr="00E25127">
        <w:rPr>
          <w:rFonts w:ascii="Times New Roman" w:eastAsia="Times New Roman" w:hAnsi="Times New Roman" w:cs="Times New Roman"/>
          <w:color w:val="auto"/>
        </w:rPr>
        <w:t xml:space="preserve">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3)</w:t>
      </w:r>
      <w:r w:rsidR="00C829CC"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r w:rsidRPr="00E25127">
        <w:rPr>
          <w:rFonts w:ascii="Times New Roman" w:eastAsia="Times New Roman" w:hAnsi="Times New Roman" w:cs="Times New Roman"/>
          <w:color w:val="auto"/>
        </w:rPr>
        <w:t>в стаж педагогической работы отдельных категорий педагогических работников помимо периодов, предусмотренных подпунктами 1 и 2 настоящего пункта,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- преподавателям-организаторам (основ безопасности </w:t>
      </w:r>
      <w:r w:rsidR="00C829CC" w:rsidRPr="00E25127">
        <w:rPr>
          <w:rFonts w:ascii="Times New Roman" w:eastAsia="Times New Roman" w:hAnsi="Times New Roman" w:cs="Times New Roman"/>
          <w:color w:val="auto"/>
        </w:rPr>
        <w:t>ж</w:t>
      </w:r>
      <w:r w:rsidRPr="00E25127">
        <w:rPr>
          <w:rFonts w:ascii="Times New Roman" w:eastAsia="Times New Roman" w:hAnsi="Times New Roman" w:cs="Times New Roman"/>
          <w:color w:val="auto"/>
        </w:rPr>
        <w:t>изнедеятельности, допризывной подготовки);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-учителям и преподавателям физвоспитания, руководителям физического воспитания, инструкторам по физкультуре, инструкторам- методистам (старшим инструкторам-методистам), тренерам-преподавателям (старшим тренерам-преподавателям);</w:t>
      </w:r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 xml:space="preserve">- </w:t>
      </w:r>
      <w:r w:rsidR="00C1072F" w:rsidRPr="00E25127">
        <w:rPr>
          <w:rFonts w:ascii="Times New Roman" w:eastAsia="Times New Roman" w:hAnsi="Times New Roman" w:cs="Times New Roman"/>
          <w:color w:val="auto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- </w:t>
      </w:r>
      <w:r w:rsidR="00C1072F" w:rsidRPr="00E25127">
        <w:rPr>
          <w:rFonts w:ascii="Times New Roman" w:eastAsia="Times New Roman" w:hAnsi="Times New Roman" w:cs="Times New Roman"/>
          <w:color w:val="auto"/>
        </w:rPr>
        <w:t>мастерам производственного обучения;</w:t>
      </w:r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- </w:t>
      </w:r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педагогам </w:t>
      </w:r>
      <w:proofErr w:type="gramStart"/>
      <w:r w:rsidR="00C1072F" w:rsidRPr="00E25127">
        <w:rPr>
          <w:rFonts w:ascii="Times New Roman" w:eastAsia="Times New Roman" w:hAnsi="Times New Roman" w:cs="Times New Roman"/>
          <w:color w:val="auto"/>
        </w:rPr>
        <w:t>дополнительного</w:t>
      </w:r>
      <w:proofErr w:type="gramEnd"/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 образования;</w:t>
      </w:r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- п</w:t>
      </w:r>
      <w:r w:rsidR="00C1072F" w:rsidRPr="00E25127">
        <w:rPr>
          <w:rFonts w:ascii="Times New Roman" w:eastAsia="Times New Roman" w:hAnsi="Times New Roman" w:cs="Times New Roman"/>
          <w:color w:val="auto"/>
        </w:rPr>
        <w:t>едагогическим работникам экспериментальных образовательных учреждений;</w:t>
      </w:r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- </w:t>
      </w:r>
      <w:r w:rsidR="00C1072F" w:rsidRPr="00E25127">
        <w:rPr>
          <w:rFonts w:ascii="Times New Roman" w:eastAsia="Times New Roman" w:hAnsi="Times New Roman" w:cs="Times New Roman"/>
          <w:color w:val="auto"/>
        </w:rPr>
        <w:t>педагогам-психологам;</w:t>
      </w:r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-</w:t>
      </w:r>
      <w:r w:rsidR="00C1072F" w:rsidRPr="00E25127">
        <w:rPr>
          <w:rFonts w:ascii="Times New Roman" w:eastAsia="Times New Roman" w:hAnsi="Times New Roman" w:cs="Times New Roman"/>
          <w:color w:val="auto"/>
        </w:rPr>
        <w:t>методистам; инструкторам-методистам, включая старших (кроме методистов и старших методистов учебно-методических кабинетов, центров, образовательных учреждений дополнительного профессионального образования (повышения квалификации) специалистов);</w:t>
      </w:r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-</w:t>
      </w:r>
      <w:r w:rsidR="00C1072F" w:rsidRPr="00E25127">
        <w:rPr>
          <w:rFonts w:ascii="Times New Roman" w:eastAsia="Times New Roman" w:hAnsi="Times New Roman" w:cs="Times New Roman"/>
          <w:color w:val="auto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C1072F" w:rsidRPr="00E25127" w:rsidRDefault="00C829CC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- </w:t>
      </w:r>
      <w:r w:rsidR="00C1072F" w:rsidRPr="00E25127">
        <w:rPr>
          <w:rFonts w:ascii="Times New Roman" w:eastAsia="Times New Roman" w:hAnsi="Times New Roman" w:cs="Times New Roman"/>
          <w:color w:val="auto"/>
        </w:rPr>
        <w:t xml:space="preserve">преподавателям учреждений дополнительного образования детей (культуры и искусства, в т.ч. музыкальных и художественных), преподавателям специальных дисциплин музыкальных и художественных общеобразовательных учреждений, </w:t>
      </w:r>
      <w:r w:rsidR="00C1072F" w:rsidRPr="00E25127">
        <w:rPr>
          <w:rFonts w:ascii="Times New Roman" w:eastAsia="Times New Roman" w:hAnsi="Times New Roman" w:cs="Times New Roman"/>
          <w:color w:val="auto"/>
        </w:rPr>
        <w:lastRenderedPageBreak/>
        <w:t>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hAnsi="Times New Roman" w:cs="Times New Roman"/>
          <w:color w:val="auto"/>
        </w:rPr>
      </w:pPr>
      <w:r w:rsidRPr="00E25127">
        <w:rPr>
          <w:rFonts w:ascii="Times New Roman" w:hAnsi="Times New Roman" w:cs="Times New Roman"/>
          <w:color w:val="auto"/>
        </w:rPr>
        <w:t>4)воспитателям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5)право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представляется руководителю образовательного учреждения по согласованию с профсоюзным органом.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6)время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C1072F" w:rsidRPr="00E25127" w:rsidRDefault="00C1072F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          7)</w:t>
      </w:r>
      <w:r w:rsidR="00430525"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r w:rsidRPr="00E25127">
        <w:rPr>
          <w:rFonts w:ascii="Times New Roman" w:eastAsia="Times New Roman" w:hAnsi="Times New Roman" w:cs="Times New Roman"/>
          <w:color w:val="auto"/>
        </w:rPr>
        <w:t>стаж работы в определенных должностях и учреждениях исчисляется методистам учебно-методических, методических кабинетов (центров), образовательных</w:t>
      </w:r>
      <w:r w:rsidRPr="00E25127">
        <w:rPr>
          <w:rFonts w:ascii="Times New Roman" w:eastAsia="Times New Roman" w:hAnsi="Times New Roman" w:cs="Times New Roman"/>
          <w:color w:val="auto"/>
        </w:rPr>
        <w:tab/>
        <w:t>учреждений дополнительного профессионального образования (повышения квалификации), учителям- логопедам, учителям-дефектологам психолого-медико-педагогических консультаций (комиссий).</w:t>
      </w:r>
    </w:p>
    <w:p w:rsidR="00C1072F" w:rsidRPr="00E25127" w:rsidRDefault="00C1072F" w:rsidP="00C829C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 xml:space="preserve">В стаж работы в должности методистов (старших методистов) методических, учебно-методических кабинетов (центров), образовательных учреждений дополнительного профессионального образования (повышения квалификации) специалистов при установлении оплаты труда включается время работы в указанных должностях, а также в должностях руководителей методических учреждений, учреждений повышения квалификации и их структурных подразделений. </w:t>
      </w:r>
      <w:proofErr w:type="gramStart"/>
      <w:r w:rsidRPr="00E25127">
        <w:rPr>
          <w:rFonts w:ascii="Times New Roman" w:eastAsia="Times New Roman" w:hAnsi="Times New Roman" w:cs="Times New Roman"/>
          <w:color w:val="auto"/>
        </w:rPr>
        <w:t>Кроме того, при переводе в указанные учреждения на должности методистов учителей, воспитателей и других работников образовательных учреждений, имеющих 1 или высшую квалификационную категорию, в их стаж включается время работы в должностях, соответствующих профилю работы методиста.</w:t>
      </w:r>
      <w:proofErr w:type="gramEnd"/>
    </w:p>
    <w:p w:rsidR="00C1072F" w:rsidRPr="00E25127" w:rsidRDefault="00C1072F" w:rsidP="0043052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8)</w:t>
      </w:r>
      <w:r w:rsidR="00430525"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r w:rsidRPr="00E25127">
        <w:rPr>
          <w:rFonts w:ascii="Times New Roman" w:eastAsia="Times New Roman" w:hAnsi="Times New Roman" w:cs="Times New Roman"/>
          <w:color w:val="auto"/>
        </w:rPr>
        <w:t>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C1072F" w:rsidRPr="00E25127" w:rsidRDefault="00C1072F" w:rsidP="0043052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C1072F" w:rsidRPr="00E25127" w:rsidRDefault="00C1072F" w:rsidP="0043052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9)</w:t>
      </w:r>
      <w:r w:rsidR="00430525" w:rsidRPr="00E25127">
        <w:rPr>
          <w:rFonts w:ascii="Times New Roman" w:eastAsia="Times New Roman" w:hAnsi="Times New Roman" w:cs="Times New Roman"/>
          <w:color w:val="auto"/>
        </w:rPr>
        <w:t xml:space="preserve"> </w:t>
      </w:r>
      <w:r w:rsidRPr="00E25127">
        <w:rPr>
          <w:rFonts w:ascii="Times New Roman" w:eastAsia="Times New Roman" w:hAnsi="Times New Roman" w:cs="Times New Roman"/>
          <w:color w:val="auto"/>
        </w:rPr>
        <w:t>в случаях уменьшения стажа педагогической работы, исчисленного в соответствии с настоящим Порядком 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C1072F" w:rsidRPr="00E25127" w:rsidRDefault="00C1072F" w:rsidP="0043052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25127">
        <w:rPr>
          <w:rFonts w:ascii="Times New Roman" w:eastAsia="Times New Roman" w:hAnsi="Times New Roman" w:cs="Times New Roman"/>
          <w:color w:val="auto"/>
        </w:rPr>
        <w:t>Кроме того, если педагогическим работникам в период применения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8D21EB" w:rsidRPr="00E25127" w:rsidRDefault="008D21EB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</w:p>
    <w:p w:rsidR="00C1072F" w:rsidRPr="00E25127" w:rsidRDefault="00E540C0" w:rsidP="008D21E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  <w:r w:rsidRPr="00E25127">
        <w:rPr>
          <w:rFonts w:ascii="Times New Roman" w:eastAsia="Times New Roman" w:hAnsi="Times New Roman" w:cs="Times New Roman"/>
          <w:b/>
          <w:bCs/>
          <w:color w:val="auto"/>
          <w:spacing w:val="10"/>
          <w:lang w:val="en-US"/>
        </w:rPr>
        <w:t>IX</w:t>
      </w:r>
      <w:r w:rsidR="008D21EB" w:rsidRPr="00E25127">
        <w:rPr>
          <w:rFonts w:ascii="Times New Roman" w:eastAsia="Times New Roman" w:hAnsi="Times New Roman" w:cs="Times New Roman"/>
          <w:b/>
          <w:bCs/>
          <w:color w:val="auto"/>
          <w:spacing w:val="10"/>
        </w:rPr>
        <w:t>.</w:t>
      </w:r>
      <w:r w:rsidR="00C1072F" w:rsidRPr="00E25127">
        <w:rPr>
          <w:rFonts w:ascii="Times New Roman" w:eastAsia="Times New Roman" w:hAnsi="Times New Roman" w:cs="Times New Roman"/>
          <w:b/>
          <w:bCs/>
          <w:color w:val="auto"/>
          <w:spacing w:val="10"/>
        </w:rPr>
        <w:t xml:space="preserve">Порядок </w:t>
      </w:r>
      <w:r w:rsidR="00C67EAB" w:rsidRPr="00E25127">
        <w:rPr>
          <w:rFonts w:ascii="Times New Roman" w:eastAsia="Times New Roman" w:hAnsi="Times New Roman" w:cs="Times New Roman"/>
          <w:b/>
          <w:bCs/>
          <w:color w:val="auto"/>
          <w:spacing w:val="10"/>
        </w:rPr>
        <w:t>оказания</w:t>
      </w:r>
      <w:r w:rsidR="00C1072F" w:rsidRPr="00E25127">
        <w:rPr>
          <w:rFonts w:ascii="Times New Roman" w:eastAsia="Times New Roman" w:hAnsi="Times New Roman" w:cs="Times New Roman"/>
          <w:b/>
          <w:bCs/>
          <w:color w:val="auto"/>
          <w:spacing w:val="10"/>
        </w:rPr>
        <w:t xml:space="preserve"> материальной помощи и </w:t>
      </w:r>
      <w:r w:rsidR="00C67EAB" w:rsidRPr="00E25127">
        <w:rPr>
          <w:rFonts w:ascii="Times New Roman" w:eastAsia="Times New Roman" w:hAnsi="Times New Roman" w:cs="Times New Roman"/>
          <w:b/>
          <w:bCs/>
          <w:color w:val="auto"/>
          <w:spacing w:val="10"/>
        </w:rPr>
        <w:t>выплаты единовременных премий, не входящих в систему оплаты труда</w:t>
      </w:r>
    </w:p>
    <w:p w:rsidR="00CC1159" w:rsidRPr="00E25127" w:rsidRDefault="00CC1159" w:rsidP="008D21EB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1C326F" w:rsidRPr="00E25127" w:rsidRDefault="00E540C0" w:rsidP="001C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9</w:t>
      </w:r>
      <w:r w:rsidR="001C326F" w:rsidRPr="00E25127">
        <w:rPr>
          <w:rFonts w:ascii="Times New Roman" w:hAnsi="Times New Roman" w:cs="Times New Roman"/>
          <w:sz w:val="24"/>
          <w:szCs w:val="24"/>
        </w:rPr>
        <w:t xml:space="preserve">.1. </w:t>
      </w:r>
      <w:r w:rsidR="004B5CBF" w:rsidRPr="00E25127">
        <w:rPr>
          <w:rFonts w:ascii="Times New Roman" w:hAnsi="Times New Roman" w:cs="Times New Roman"/>
          <w:sz w:val="24"/>
          <w:szCs w:val="24"/>
        </w:rPr>
        <w:t>П</w:t>
      </w:r>
      <w:r w:rsidR="001C326F" w:rsidRPr="00E25127">
        <w:rPr>
          <w:rFonts w:ascii="Times New Roman" w:hAnsi="Times New Roman" w:cs="Times New Roman"/>
          <w:sz w:val="24"/>
          <w:szCs w:val="24"/>
        </w:rPr>
        <w:t>ри наличии экономии средств по фонду оплаты труда и при условии гарантированного выполнения всех обязательств по выплате окладов (должностных окладов), ставок заработной платы. Выплат компенсационного и стимулирующего характера работникам может быть оказана материальная помощь в следующих случаях: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в связи с бракосочетанием, рождением детей, смертью работника или члена его семьи (отца, матери, жены, мужа, детей). В случае смерти (гибели) работника в период его </w:t>
      </w:r>
      <w:r w:rsidRPr="00E25127">
        <w:rPr>
          <w:rFonts w:ascii="Times New Roman" w:hAnsi="Times New Roman" w:cs="Times New Roman"/>
          <w:sz w:val="24"/>
          <w:szCs w:val="24"/>
        </w:rPr>
        <w:lastRenderedPageBreak/>
        <w:t xml:space="preserve">работы материальная помощь выплачивается близким родственникам умершего по их заявлению при предъявлении свидетельства о смерти и документов, подтверждающих родство 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умершим;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в случае утраты или повреждения имущества в результате стихийного бедствия и иных непредвиденных обстоятельств (пожар, хищение имущества, авария систем газо-, тепл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и водоснабжения) при представлении документов из соответствующих органов местного самоуправления, внутренних дел, противопожарной службы и других, подтверждающих причиненный ущерб в результате указанных обстоятельств, принадлежность имущества работнику;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в связи с проведением специализированного лечения работника или члена его семьи (отца, матери, жены, мужа, детей) при представлении документов, подтверждающих соответствующие расходы.</w:t>
      </w:r>
    </w:p>
    <w:p w:rsidR="009F3BF9" w:rsidRPr="00E25127" w:rsidRDefault="00E540C0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9</w:t>
      </w:r>
      <w:r w:rsidR="001C326F" w:rsidRPr="00E25127">
        <w:rPr>
          <w:rFonts w:ascii="Times New Roman" w:hAnsi="Times New Roman" w:cs="Times New Roman"/>
          <w:sz w:val="24"/>
          <w:szCs w:val="24"/>
        </w:rPr>
        <w:t>.2</w:t>
      </w:r>
      <w:r w:rsidR="009F3BF9" w:rsidRPr="00E25127">
        <w:rPr>
          <w:rFonts w:ascii="Times New Roman" w:hAnsi="Times New Roman" w:cs="Times New Roman"/>
          <w:sz w:val="24"/>
          <w:szCs w:val="24"/>
        </w:rPr>
        <w:t xml:space="preserve">. Порядок оказания материальной помощи работникам, а также ее допустимые размеры применительно к отдельным основаниям ее оказания определяются в локальном нормативном акте, принимаемом </w:t>
      </w:r>
      <w:r w:rsidR="001C326F" w:rsidRPr="00E25127">
        <w:rPr>
          <w:rFonts w:ascii="Times New Roman" w:hAnsi="Times New Roman" w:cs="Times New Roman"/>
          <w:sz w:val="24"/>
          <w:szCs w:val="24"/>
        </w:rPr>
        <w:t xml:space="preserve">муниципальным бюджетным, автономным </w:t>
      </w:r>
      <w:r w:rsidR="009F3BF9" w:rsidRPr="00E25127">
        <w:rPr>
          <w:rFonts w:ascii="Times New Roman" w:hAnsi="Times New Roman" w:cs="Times New Roman"/>
          <w:sz w:val="24"/>
          <w:szCs w:val="24"/>
        </w:rPr>
        <w:t>учреждением с учетом мнения представительного органа работников, или в коллективном договоре.</w:t>
      </w:r>
    </w:p>
    <w:p w:rsidR="009F3BF9" w:rsidRPr="00E25127" w:rsidRDefault="00E540C0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9</w:t>
      </w:r>
      <w:r w:rsidR="001C326F" w:rsidRPr="00E25127">
        <w:rPr>
          <w:rFonts w:ascii="Times New Roman" w:hAnsi="Times New Roman" w:cs="Times New Roman"/>
          <w:sz w:val="24"/>
          <w:szCs w:val="24"/>
        </w:rPr>
        <w:t>.3.</w:t>
      </w:r>
      <w:r w:rsidR="009F3BF9" w:rsidRPr="00E25127">
        <w:rPr>
          <w:rFonts w:ascii="Times New Roman" w:hAnsi="Times New Roman" w:cs="Times New Roman"/>
          <w:sz w:val="24"/>
          <w:szCs w:val="24"/>
        </w:rPr>
        <w:t xml:space="preserve"> Решение об оказании материальной помощи работникам принимает руководитель муниципального образовательного учреждения  на основании письменного заявления работника (близких родственников умершего работника), а руководителю учреждения – управление образования города Райчихинска, на основании письменного заявления руководителя учреждения.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Размер материальной помощи определяется приказом руководителя в соответствии с размерами  </w:t>
      </w:r>
      <w:proofErr w:type="gramStart"/>
      <w:r w:rsidRPr="00E2512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25127">
        <w:rPr>
          <w:rFonts w:ascii="Times New Roman" w:hAnsi="Times New Roman" w:cs="Times New Roman"/>
          <w:sz w:val="24"/>
          <w:szCs w:val="24"/>
        </w:rPr>
        <w:t xml:space="preserve"> в локальном нормативном акте учреждения.</w:t>
      </w:r>
    </w:p>
    <w:p w:rsidR="009F3BF9" w:rsidRPr="00E25127" w:rsidRDefault="00E540C0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9</w:t>
      </w:r>
      <w:r w:rsidR="001C326F" w:rsidRPr="00E25127">
        <w:rPr>
          <w:rFonts w:ascii="Times New Roman" w:hAnsi="Times New Roman" w:cs="Times New Roman"/>
          <w:sz w:val="24"/>
          <w:szCs w:val="24"/>
        </w:rPr>
        <w:t>.4.</w:t>
      </w:r>
      <w:r w:rsidR="009F3BF9" w:rsidRPr="00E25127">
        <w:rPr>
          <w:rFonts w:ascii="Times New Roman" w:hAnsi="Times New Roman" w:cs="Times New Roman"/>
          <w:sz w:val="24"/>
          <w:szCs w:val="24"/>
        </w:rPr>
        <w:t xml:space="preserve"> За счет средств фонда оплаты труда в соответствии со </w:t>
      </w:r>
      <w:hyperlink r:id="rId9" w:history="1">
        <w:r w:rsidR="009F3BF9" w:rsidRPr="00E25127">
          <w:rPr>
            <w:rFonts w:ascii="Times New Roman" w:hAnsi="Times New Roman" w:cs="Times New Roman"/>
            <w:sz w:val="24"/>
            <w:szCs w:val="24"/>
          </w:rPr>
          <w:t>статьей 191</w:t>
        </w:r>
      </w:hyperlink>
      <w:r w:rsidR="009F3BF9" w:rsidRPr="00E2512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за примерное исполнение должностных обязанностей и другие достижения работникам могут выплачиваться единовременные премии, не входящие в систему оплаты труда, в следующих размерах: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в связи с награждением государственными и (или) ведомственными наградами, присуждением почетных званий - до 4000 рублей;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 - до 4000 рублей;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 xml:space="preserve">в связи с государственными и профессиональными праздниками, установленными законодательством Российской Федерации: Дня защитника отечества, Международного женского дня, </w:t>
      </w:r>
      <w:r w:rsidR="00B854BE" w:rsidRPr="00E25127">
        <w:rPr>
          <w:rFonts w:ascii="Times New Roman" w:hAnsi="Times New Roman" w:cs="Times New Roman"/>
          <w:sz w:val="24"/>
          <w:szCs w:val="24"/>
        </w:rPr>
        <w:t>День учителя</w:t>
      </w:r>
      <w:r w:rsidRPr="00E25127">
        <w:rPr>
          <w:rFonts w:ascii="Times New Roman" w:hAnsi="Times New Roman" w:cs="Times New Roman"/>
          <w:sz w:val="24"/>
          <w:szCs w:val="24"/>
        </w:rPr>
        <w:t xml:space="preserve"> - до 3000 рублей один раз в год;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по случаю юбилейных дат (в связи с 50-летием, 55-летием, 60-летием и 65-летием со дня рождения) - до 3000 рублей;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в случае увольнения в связи с выходом на пенсию - до 3000 рублей.</w:t>
      </w:r>
    </w:p>
    <w:p w:rsidR="009F3BF9" w:rsidRPr="00E25127" w:rsidRDefault="00E540C0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9</w:t>
      </w:r>
      <w:r w:rsidR="009F3BF9" w:rsidRPr="00E25127">
        <w:rPr>
          <w:rFonts w:ascii="Times New Roman" w:hAnsi="Times New Roman" w:cs="Times New Roman"/>
          <w:sz w:val="24"/>
          <w:szCs w:val="24"/>
        </w:rPr>
        <w:t>.</w:t>
      </w:r>
      <w:r w:rsidR="00B854BE" w:rsidRPr="00E25127">
        <w:rPr>
          <w:rFonts w:ascii="Times New Roman" w:hAnsi="Times New Roman" w:cs="Times New Roman"/>
          <w:sz w:val="24"/>
          <w:szCs w:val="24"/>
        </w:rPr>
        <w:t>5.</w:t>
      </w:r>
      <w:r w:rsidR="009F3BF9" w:rsidRPr="00E25127">
        <w:rPr>
          <w:rFonts w:ascii="Times New Roman" w:hAnsi="Times New Roman" w:cs="Times New Roman"/>
          <w:sz w:val="24"/>
          <w:szCs w:val="24"/>
        </w:rPr>
        <w:t xml:space="preserve"> Решение о выплате единовременной премии работникам принимает руководитель муниципального</w:t>
      </w:r>
      <w:r w:rsidR="00B854BE" w:rsidRPr="00E25127">
        <w:rPr>
          <w:rFonts w:ascii="Times New Roman" w:hAnsi="Times New Roman" w:cs="Times New Roman"/>
          <w:sz w:val="24"/>
          <w:szCs w:val="24"/>
        </w:rPr>
        <w:t xml:space="preserve"> бюджетного, автономного</w:t>
      </w:r>
      <w:r w:rsidR="009F3BF9" w:rsidRPr="00E25127">
        <w:rPr>
          <w:rFonts w:ascii="Times New Roman" w:hAnsi="Times New Roman" w:cs="Times New Roman"/>
          <w:sz w:val="24"/>
          <w:szCs w:val="24"/>
        </w:rPr>
        <w:t xml:space="preserve">  учреждения, а руководителю муниципального </w:t>
      </w:r>
      <w:r w:rsidR="00B854BE" w:rsidRPr="00E25127">
        <w:rPr>
          <w:rFonts w:ascii="Times New Roman" w:hAnsi="Times New Roman" w:cs="Times New Roman"/>
          <w:sz w:val="24"/>
          <w:szCs w:val="24"/>
        </w:rPr>
        <w:t xml:space="preserve">бюджетного, автономного  </w:t>
      </w:r>
      <w:r w:rsidR="009F3BF9" w:rsidRPr="00E25127">
        <w:rPr>
          <w:rFonts w:ascii="Times New Roman" w:hAnsi="Times New Roman" w:cs="Times New Roman"/>
          <w:sz w:val="24"/>
          <w:szCs w:val="24"/>
        </w:rPr>
        <w:t xml:space="preserve">  учреждения – управление образования города Райчихинска.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Размер премии определяется приказом руководителя учреждения в пределах общей экономии по фонду оплаты труда.</w:t>
      </w:r>
    </w:p>
    <w:p w:rsidR="009F3BF9" w:rsidRPr="00E25127" w:rsidRDefault="00E540C0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127">
        <w:rPr>
          <w:rFonts w:ascii="Times New Roman" w:hAnsi="Times New Roman" w:cs="Times New Roman"/>
          <w:sz w:val="24"/>
          <w:szCs w:val="24"/>
        </w:rPr>
        <w:t>9</w:t>
      </w:r>
      <w:r w:rsidR="00B854BE" w:rsidRPr="00E25127">
        <w:rPr>
          <w:rFonts w:ascii="Times New Roman" w:hAnsi="Times New Roman" w:cs="Times New Roman"/>
          <w:sz w:val="24"/>
          <w:szCs w:val="24"/>
        </w:rPr>
        <w:t>.6</w:t>
      </w:r>
      <w:r w:rsidR="009F3BF9" w:rsidRPr="00E25127">
        <w:rPr>
          <w:rFonts w:ascii="Times New Roman" w:hAnsi="Times New Roman" w:cs="Times New Roman"/>
          <w:sz w:val="24"/>
          <w:szCs w:val="24"/>
        </w:rPr>
        <w:t xml:space="preserve">. Материальная помощь и единовременные премии, не входящие в систему оплаты труда, не </w:t>
      </w:r>
      <w:proofErr w:type="gramStart"/>
      <w:r w:rsidR="009F3BF9" w:rsidRPr="00E25127">
        <w:rPr>
          <w:rFonts w:ascii="Times New Roman" w:hAnsi="Times New Roman" w:cs="Times New Roman"/>
          <w:sz w:val="24"/>
          <w:szCs w:val="24"/>
        </w:rPr>
        <w:t>включаются в расчет средней заработной платы и не учитываются</w:t>
      </w:r>
      <w:proofErr w:type="gramEnd"/>
      <w:r w:rsidR="009F3BF9" w:rsidRPr="00E25127">
        <w:rPr>
          <w:rFonts w:ascii="Times New Roman" w:hAnsi="Times New Roman" w:cs="Times New Roman"/>
          <w:sz w:val="24"/>
          <w:szCs w:val="24"/>
        </w:rPr>
        <w:t xml:space="preserve"> при начислении районного коэффициента и процентных надбавок.</w:t>
      </w:r>
    </w:p>
    <w:p w:rsidR="009F3BF9" w:rsidRPr="00E25127" w:rsidRDefault="009F3BF9" w:rsidP="009F3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EAB" w:rsidRPr="00E25127" w:rsidRDefault="00C67EAB" w:rsidP="008D21EB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542B7F" w:rsidRPr="00E25127" w:rsidRDefault="00542B7F" w:rsidP="00542B7F">
      <w:pPr>
        <w:pStyle w:val="a3"/>
        <w:jc w:val="both"/>
        <w:rPr>
          <w:rFonts w:ascii="Times New Roman" w:hAnsi="Times New Roman" w:cs="Times New Roman"/>
        </w:rPr>
      </w:pPr>
    </w:p>
    <w:p w:rsidR="00542B7F" w:rsidRPr="00E25127" w:rsidRDefault="00542B7F" w:rsidP="00542B7F">
      <w:pPr>
        <w:tabs>
          <w:tab w:val="left" w:pos="1350"/>
        </w:tabs>
        <w:spacing w:line="320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7F" w:rsidRPr="00E25127" w:rsidRDefault="00542B7F" w:rsidP="00542B7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</w:p>
    <w:p w:rsidR="00C1072F" w:rsidRPr="00E25127" w:rsidRDefault="00C1072F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</w:p>
    <w:p w:rsidR="00C1072F" w:rsidRPr="00E25127" w:rsidRDefault="00C1072F" w:rsidP="00C1072F">
      <w:pPr>
        <w:pStyle w:val="a3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8F0260" w:rsidTr="00397B0D">
        <w:tc>
          <w:tcPr>
            <w:tcW w:w="5778" w:type="dxa"/>
          </w:tcPr>
          <w:p w:rsidR="008F0260" w:rsidRDefault="008F0260" w:rsidP="00FB00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F0260" w:rsidRDefault="008F0260" w:rsidP="008F0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8F0260" w:rsidRDefault="008F0260" w:rsidP="008F0260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 к Примерному Положению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</w:rPr>
              <w:t>об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</w:t>
            </w:r>
          </w:p>
          <w:p w:rsidR="008F0260" w:rsidRDefault="008F0260" w:rsidP="008F0260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оплате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труда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муниципальных </w:t>
            </w:r>
          </w:p>
          <w:p w:rsidR="008F0260" w:rsidRPr="00FB00CA" w:rsidRDefault="008F0260" w:rsidP="008F0260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бюджетных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и автономных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00CA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подведомственных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управлению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 городского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 округа города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B00CA">
              <w:rPr>
                <w:rFonts w:ascii="Times New Roman" w:hAnsi="Times New Roman" w:cs="Times New Roman"/>
              </w:rPr>
              <w:t>Райчихинска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Амурской области</w:t>
            </w:r>
          </w:p>
          <w:p w:rsidR="008F0260" w:rsidRDefault="008F0260" w:rsidP="008F026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F0260" w:rsidRDefault="008F0260" w:rsidP="00FB00CA">
      <w:pPr>
        <w:pStyle w:val="a3"/>
        <w:jc w:val="center"/>
        <w:rPr>
          <w:rFonts w:ascii="Times New Roman" w:hAnsi="Times New Roman" w:cs="Times New Roman"/>
        </w:rPr>
      </w:pPr>
    </w:p>
    <w:p w:rsidR="00113156" w:rsidRDefault="00FB00CA" w:rsidP="00113156">
      <w:pPr>
        <w:pStyle w:val="a3"/>
        <w:jc w:val="center"/>
        <w:rPr>
          <w:rFonts w:ascii="Times New Roman" w:hAnsi="Times New Roman" w:cs="Times New Roman"/>
          <w:b/>
        </w:rPr>
      </w:pPr>
      <w:r w:rsidRPr="00FB00CA">
        <w:rPr>
          <w:rFonts w:ascii="Times New Roman" w:hAnsi="Times New Roman" w:cs="Times New Roman"/>
          <w:b/>
        </w:rPr>
        <w:t>Рекомендуемые  размеры окладов (</w:t>
      </w:r>
      <w:r w:rsidR="00113156">
        <w:rPr>
          <w:rFonts w:ascii="Times New Roman" w:hAnsi="Times New Roman" w:cs="Times New Roman"/>
          <w:b/>
        </w:rPr>
        <w:t>должностных окладов</w:t>
      </w:r>
      <w:r w:rsidRPr="00FB00CA">
        <w:rPr>
          <w:rFonts w:ascii="Times New Roman" w:hAnsi="Times New Roman" w:cs="Times New Roman"/>
          <w:b/>
        </w:rPr>
        <w:t>)</w:t>
      </w:r>
      <w:r w:rsidR="00113156">
        <w:rPr>
          <w:rFonts w:ascii="Times New Roman" w:hAnsi="Times New Roman" w:cs="Times New Roman"/>
          <w:b/>
        </w:rPr>
        <w:t xml:space="preserve"> ставок  </w:t>
      </w:r>
      <w:proofErr w:type="gramStart"/>
      <w:r w:rsidR="00113156">
        <w:rPr>
          <w:rFonts w:ascii="Times New Roman" w:hAnsi="Times New Roman" w:cs="Times New Roman"/>
          <w:b/>
        </w:rPr>
        <w:t>заработной</w:t>
      </w:r>
      <w:proofErr w:type="gramEnd"/>
      <w:r w:rsidR="00113156">
        <w:rPr>
          <w:rFonts w:ascii="Times New Roman" w:hAnsi="Times New Roman" w:cs="Times New Roman"/>
          <w:b/>
        </w:rPr>
        <w:t xml:space="preserve"> </w:t>
      </w:r>
    </w:p>
    <w:p w:rsidR="00FB00CA" w:rsidRPr="00FB00CA" w:rsidRDefault="00113156" w:rsidP="001131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платы</w:t>
      </w:r>
      <w:r w:rsidR="00FB00CA" w:rsidRPr="00FB00CA">
        <w:rPr>
          <w:rFonts w:ascii="Times New Roman" w:hAnsi="Times New Roman" w:cs="Times New Roman"/>
          <w:b/>
        </w:rPr>
        <w:t xml:space="preserve"> работников</w:t>
      </w:r>
      <w:r>
        <w:rPr>
          <w:rFonts w:ascii="Times New Roman" w:hAnsi="Times New Roman" w:cs="Times New Roman"/>
          <w:b/>
        </w:rPr>
        <w:t xml:space="preserve"> </w:t>
      </w:r>
      <w:r w:rsidR="00FB00CA" w:rsidRPr="00FB00CA">
        <w:rPr>
          <w:rFonts w:ascii="Times New Roman" w:hAnsi="Times New Roman" w:cs="Times New Roman"/>
          <w:b/>
        </w:rPr>
        <w:t>муниципальн</w:t>
      </w:r>
      <w:r>
        <w:rPr>
          <w:rFonts w:ascii="Times New Roman" w:hAnsi="Times New Roman" w:cs="Times New Roman"/>
          <w:b/>
        </w:rPr>
        <w:t xml:space="preserve">ых бюджетных  и автономных </w:t>
      </w:r>
      <w:r w:rsidR="00FB00CA" w:rsidRPr="00FB00CA">
        <w:rPr>
          <w:rFonts w:ascii="Times New Roman" w:hAnsi="Times New Roman" w:cs="Times New Roman"/>
          <w:b/>
        </w:rPr>
        <w:t>учреждени</w:t>
      </w:r>
      <w:r>
        <w:rPr>
          <w:rFonts w:ascii="Times New Roman" w:hAnsi="Times New Roman" w:cs="Times New Roman"/>
          <w:b/>
        </w:rPr>
        <w:t>й</w:t>
      </w:r>
      <w:r w:rsidR="00FB00CA" w:rsidRPr="00FB00C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подведомственных  управлению образования  городского округа города </w:t>
      </w:r>
      <w:r w:rsidR="00FB00CA" w:rsidRPr="00FB00CA">
        <w:rPr>
          <w:rFonts w:ascii="Times New Roman" w:hAnsi="Times New Roman" w:cs="Times New Roman"/>
          <w:b/>
        </w:rPr>
        <w:t xml:space="preserve"> Райчихинска Амурской области</w:t>
      </w:r>
    </w:p>
    <w:tbl>
      <w:tblPr>
        <w:tblW w:w="10207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237"/>
        <w:gridCol w:w="1985"/>
      </w:tblGrid>
      <w:tr w:rsidR="00FB00CA" w:rsidRPr="00FB00CA" w:rsidTr="0035142D">
        <w:trPr>
          <w:trHeight w:hRule="exact" w:val="1448"/>
        </w:trPr>
        <w:tc>
          <w:tcPr>
            <w:tcW w:w="1985" w:type="dxa"/>
            <w:shd w:val="clear" w:color="auto" w:fill="FFFFFF"/>
          </w:tcPr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0CA">
              <w:rPr>
                <w:rFonts w:ascii="Times New Roman" w:hAnsi="Times New Roman" w:cs="Times New Roman"/>
              </w:rPr>
              <w:t>Квалифика-ционные</w:t>
            </w:r>
            <w:proofErr w:type="gramEnd"/>
          </w:p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6237" w:type="dxa"/>
            <w:shd w:val="clear" w:color="auto" w:fill="FFFFFF"/>
          </w:tcPr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5" w:type="dxa"/>
            <w:shd w:val="clear" w:color="auto" w:fill="FFFFFF"/>
          </w:tcPr>
          <w:p w:rsidR="00FB00CA" w:rsidRPr="00FB00CA" w:rsidRDefault="00B33E7F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Р</w:t>
            </w:r>
            <w:r w:rsidR="00FB00CA" w:rsidRPr="00FB00CA">
              <w:rPr>
                <w:rFonts w:ascii="Times New Roman" w:hAnsi="Times New Roman" w:cs="Times New Roman"/>
                <w:spacing w:val="-6"/>
              </w:rPr>
              <w:t>екомендуемый</w:t>
            </w:r>
          </w:p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3"/>
              </w:rPr>
              <w:t>размер оклада</w:t>
            </w:r>
            <w:r w:rsidR="00B33E7F">
              <w:rPr>
                <w:rFonts w:ascii="Times New Roman" w:hAnsi="Times New Roman" w:cs="Times New Roman"/>
                <w:spacing w:val="-3"/>
              </w:rPr>
              <w:t xml:space="preserve"> (должностного оклада), </w:t>
            </w:r>
            <w:r w:rsidRPr="00FB00CA">
              <w:rPr>
                <w:rFonts w:ascii="Times New Roman" w:hAnsi="Times New Roman" w:cs="Times New Roman"/>
              </w:rPr>
              <w:t>ставки, руб.</w:t>
            </w:r>
          </w:p>
        </w:tc>
      </w:tr>
    </w:tbl>
    <w:p w:rsidR="00FB00CA" w:rsidRPr="00FB00CA" w:rsidRDefault="00FB00CA" w:rsidP="00FB00CA">
      <w:pPr>
        <w:pStyle w:val="a3"/>
        <w:rPr>
          <w:rFonts w:ascii="Times New Roman" w:hAnsi="Times New Roman" w:cs="Times New Roman"/>
        </w:rPr>
      </w:pPr>
    </w:p>
    <w:tbl>
      <w:tblPr>
        <w:tblW w:w="10207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6237"/>
        <w:gridCol w:w="1985"/>
      </w:tblGrid>
      <w:tr w:rsidR="00FB00CA" w:rsidRPr="00FB00CA" w:rsidTr="0035142D">
        <w:trPr>
          <w:trHeight w:hRule="exact" w:val="277"/>
          <w:tblHeader/>
        </w:trPr>
        <w:tc>
          <w:tcPr>
            <w:tcW w:w="1985" w:type="dxa"/>
            <w:shd w:val="clear" w:color="auto" w:fill="FFFFFF"/>
          </w:tcPr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FFFFFF"/>
          </w:tcPr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B00CA">
              <w:rPr>
                <w:rFonts w:ascii="Times New Roman" w:hAnsi="Times New Roman" w:cs="Times New Roman"/>
                <w:spacing w:val="-5"/>
              </w:rPr>
              <w:t>3</w:t>
            </w:r>
          </w:p>
        </w:tc>
      </w:tr>
      <w:tr w:rsidR="00FB00CA" w:rsidRPr="00FB00CA" w:rsidTr="0035142D">
        <w:trPr>
          <w:trHeight w:hRule="exact" w:val="873"/>
        </w:trPr>
        <w:tc>
          <w:tcPr>
            <w:tcW w:w="10207" w:type="dxa"/>
            <w:gridSpan w:val="3"/>
            <w:shd w:val="clear" w:color="auto" w:fill="FFFFFF"/>
          </w:tcPr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  <w:bCs/>
              </w:rPr>
              <w:t>Общеотраслевые профессии рабочих</w:t>
            </w:r>
          </w:p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FB00CA">
              <w:rPr>
                <w:rFonts w:ascii="Times New Roman" w:hAnsi="Times New Roman" w:cs="Times New Roman"/>
                <w:spacing w:val="-2"/>
              </w:rPr>
              <w:t>(приказ Минздравсоцразвития России от 29.05.2008 № 248н,</w:t>
            </w:r>
            <w:proofErr w:type="gramEnd"/>
          </w:p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>в  ред. от 12.08.2008 №  417н)</w:t>
            </w:r>
          </w:p>
        </w:tc>
      </w:tr>
      <w:tr w:rsidR="00B50809" w:rsidRPr="00FB00CA" w:rsidTr="00F23F89">
        <w:trPr>
          <w:trHeight w:hRule="exact" w:val="667"/>
        </w:trPr>
        <w:tc>
          <w:tcPr>
            <w:tcW w:w="10207" w:type="dxa"/>
            <w:gridSpan w:val="3"/>
            <w:shd w:val="clear" w:color="auto" w:fill="FFFFFF"/>
          </w:tcPr>
          <w:p w:rsidR="00B50809" w:rsidRPr="00FB00CA" w:rsidRDefault="00B50809" w:rsidP="00B33E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  <w:spacing w:val="-5"/>
              </w:rPr>
            </w:pPr>
            <w:r w:rsidRPr="00FB00CA">
              <w:rPr>
                <w:rFonts w:ascii="Times New Roman" w:hAnsi="Times New Roman" w:cs="Times New Roman"/>
                <w:b/>
              </w:rPr>
              <w:t>«Общеотраслевые профессии рабочих первого уровня»</w:t>
            </w:r>
          </w:p>
        </w:tc>
      </w:tr>
      <w:tr w:rsidR="00FB00CA" w:rsidRPr="00FB00CA" w:rsidTr="0035142D">
        <w:trPr>
          <w:trHeight w:val="712"/>
        </w:trPr>
        <w:tc>
          <w:tcPr>
            <w:tcW w:w="1985" w:type="dxa"/>
            <w:shd w:val="clear" w:color="auto" w:fill="FFFFFF"/>
          </w:tcPr>
          <w:p w:rsidR="00FB00CA" w:rsidRPr="00FB00CA" w:rsidRDefault="00FB00CA" w:rsidP="00B33E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8412C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>Наименование профессий рабочих, по которым преду</w:t>
            </w:r>
            <w:r w:rsidRPr="00FB00CA">
              <w:rPr>
                <w:rFonts w:ascii="Times New Roman" w:hAnsi="Times New Roman" w:cs="Times New Roman"/>
              </w:rPr>
              <w:t>смотрено присвоение 1,2,3 квалификационных разрядов в соответствии с Единым тарифно-к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валификационным справочником работ и профессий </w:t>
            </w:r>
            <w:r w:rsidRPr="00FB00CA">
              <w:rPr>
                <w:rFonts w:ascii="Times New Roman" w:hAnsi="Times New Roman" w:cs="Times New Roman"/>
              </w:rPr>
              <w:t>рабочих, в том числе:</w:t>
            </w:r>
          </w:p>
          <w:p w:rsidR="00FB00CA" w:rsidRPr="00FB00CA" w:rsidRDefault="004B4FE8" w:rsidP="00FB00CA">
            <w:pPr>
              <w:pStyle w:val="a3"/>
              <w:rPr>
                <w:rFonts w:ascii="Times New Roman" w:hAnsi="Times New Roman" w:cs="Times New Roman"/>
                <w:spacing w:val="-3"/>
              </w:rPr>
            </w:pPr>
            <w:r w:rsidRPr="00FB0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</w:rPr>
              <w:t>гардеробщик</w:t>
            </w:r>
            <w:r>
              <w:rPr>
                <w:rFonts w:ascii="Times New Roman" w:hAnsi="Times New Roman" w:cs="Times New Roman"/>
              </w:rPr>
              <w:t>;</w:t>
            </w:r>
            <w:r w:rsidR="00FB00CA" w:rsidRPr="00FB00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буфетчик; </w:t>
            </w:r>
            <w:r w:rsidRPr="00FB00CA">
              <w:rPr>
                <w:rFonts w:ascii="Times New Roman" w:hAnsi="Times New Roman" w:cs="Times New Roman"/>
                <w:spacing w:val="-3"/>
              </w:rPr>
              <w:t>грузчик;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дворник;  </w:t>
            </w:r>
            <w:r w:rsidRPr="00FB00CA">
              <w:rPr>
                <w:rFonts w:ascii="Times New Roman" w:hAnsi="Times New Roman" w:cs="Times New Roman"/>
                <w:spacing w:val="-3"/>
              </w:rPr>
              <w:t>дезинфектор;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B00CA">
              <w:rPr>
                <w:rFonts w:ascii="Times New Roman" w:hAnsi="Times New Roman" w:cs="Times New Roman"/>
                <w:spacing w:val="-3"/>
              </w:rPr>
              <w:t>кастелянша;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B00CA">
              <w:rPr>
                <w:rFonts w:ascii="Times New Roman" w:hAnsi="Times New Roman" w:cs="Times New Roman"/>
                <w:spacing w:val="-3"/>
              </w:rPr>
              <w:t>кладовщик;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FD087C">
              <w:rPr>
                <w:rFonts w:ascii="Times New Roman" w:hAnsi="Times New Roman" w:cs="Times New Roman"/>
                <w:spacing w:val="-3"/>
              </w:rPr>
              <w:t xml:space="preserve"> кухонный рабочий;  машинист по стирке и ремонту спецодежды; мойщик посуды; подсобный рабочий; </w:t>
            </w:r>
            <w:r w:rsidR="00FB00CA" w:rsidRPr="00FB00CA">
              <w:rPr>
                <w:rFonts w:ascii="Times New Roman" w:hAnsi="Times New Roman" w:cs="Times New Roman"/>
              </w:rPr>
              <w:t>рабочий по комплексному обслуживанию и ремонту зданий; курьер; няня; сторож (вахтер); уборщик территори</w:t>
            </w:r>
            <w:r w:rsidR="00FD087C">
              <w:rPr>
                <w:rFonts w:ascii="Times New Roman" w:hAnsi="Times New Roman" w:cs="Times New Roman"/>
              </w:rPr>
              <w:t>и</w:t>
            </w:r>
            <w:r w:rsidR="00FB00CA" w:rsidRPr="00FB00CA">
              <w:rPr>
                <w:rFonts w:ascii="Times New Roman" w:hAnsi="Times New Roman" w:cs="Times New Roman"/>
              </w:rPr>
              <w:t>;</w:t>
            </w:r>
            <w:r w:rsidR="00FD087C">
              <w:rPr>
                <w:rFonts w:ascii="Times New Roman" w:hAnsi="Times New Roman" w:cs="Times New Roman"/>
              </w:rPr>
              <w:t xml:space="preserve"> </w:t>
            </w:r>
            <w:r w:rsidR="00FB00CA" w:rsidRPr="00FB00CA">
              <w:rPr>
                <w:rFonts w:ascii="Times New Roman" w:hAnsi="Times New Roman" w:cs="Times New Roman"/>
                <w:spacing w:val="-3"/>
              </w:rPr>
              <w:t>подсобный рабочий;  уборщик производственных и служебных помещений;</w:t>
            </w:r>
            <w:r w:rsidR="00FD087C">
              <w:rPr>
                <w:rFonts w:ascii="Times New Roman" w:hAnsi="Times New Roman" w:cs="Times New Roman"/>
                <w:spacing w:val="-3"/>
              </w:rPr>
              <w:t xml:space="preserve"> слесарь (всех наименований); электромонтер (всех наименований); электромеханик (всех наименований); плотник; повар;</w:t>
            </w:r>
            <w:proofErr w:type="gramEnd"/>
            <w:r w:rsidR="00FD087C">
              <w:rPr>
                <w:rFonts w:ascii="Times New Roman" w:hAnsi="Times New Roman" w:cs="Times New Roman"/>
                <w:spacing w:val="-3"/>
              </w:rPr>
              <w:t xml:space="preserve"> столяр; </w:t>
            </w:r>
            <w:r w:rsidR="00FB00CA" w:rsidRPr="00FB00CA">
              <w:rPr>
                <w:rFonts w:ascii="Times New Roman" w:hAnsi="Times New Roman" w:cs="Times New Roman"/>
                <w:spacing w:val="-3"/>
              </w:rPr>
              <w:t>оператор копировальных и множительных машин: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1</w:t>
            </w:r>
            <w:r w:rsidR="00DC0D53">
              <w:rPr>
                <w:rFonts w:ascii="Times New Roman" w:hAnsi="Times New Roman" w:cs="Times New Roman"/>
              </w:rPr>
              <w:t>-го</w:t>
            </w:r>
            <w:r w:rsidRPr="00FB00CA">
              <w:rPr>
                <w:rFonts w:ascii="Times New Roman" w:hAnsi="Times New Roman" w:cs="Times New Roman"/>
              </w:rPr>
              <w:t xml:space="preserve"> </w:t>
            </w:r>
            <w:r w:rsidR="006E15B0">
              <w:rPr>
                <w:rFonts w:ascii="Times New Roman" w:hAnsi="Times New Roman" w:cs="Times New Roman"/>
              </w:rPr>
              <w:t xml:space="preserve">квалификационного </w:t>
            </w:r>
            <w:r w:rsidRPr="00FB00CA">
              <w:rPr>
                <w:rFonts w:ascii="Times New Roman" w:hAnsi="Times New Roman" w:cs="Times New Roman"/>
              </w:rPr>
              <w:t xml:space="preserve">разряда 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2</w:t>
            </w:r>
            <w:r w:rsidR="00DC0D53">
              <w:rPr>
                <w:rFonts w:ascii="Times New Roman" w:hAnsi="Times New Roman" w:cs="Times New Roman"/>
              </w:rPr>
              <w:t xml:space="preserve">-го </w:t>
            </w:r>
            <w:r w:rsidRPr="00FB00CA">
              <w:rPr>
                <w:rFonts w:ascii="Times New Roman" w:hAnsi="Times New Roman" w:cs="Times New Roman"/>
              </w:rPr>
              <w:t xml:space="preserve"> </w:t>
            </w:r>
            <w:r w:rsidR="006E15B0">
              <w:rPr>
                <w:rFonts w:ascii="Times New Roman" w:hAnsi="Times New Roman" w:cs="Times New Roman"/>
              </w:rPr>
              <w:t xml:space="preserve">квалификационного </w:t>
            </w:r>
            <w:r w:rsidRPr="00FB00CA">
              <w:rPr>
                <w:rFonts w:ascii="Times New Roman" w:hAnsi="Times New Roman" w:cs="Times New Roman"/>
              </w:rPr>
              <w:t xml:space="preserve">разряда </w:t>
            </w:r>
          </w:p>
          <w:p w:rsidR="00FB00CA" w:rsidRPr="00FB00CA" w:rsidRDefault="00FB00CA" w:rsidP="0077532E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DC0D53">
              <w:rPr>
                <w:rFonts w:ascii="Times New Roman" w:hAnsi="Times New Roman" w:cs="Times New Roman"/>
              </w:rPr>
              <w:t>-го</w:t>
            </w:r>
            <w:r w:rsidRPr="00FB00CA">
              <w:rPr>
                <w:rFonts w:ascii="Times New Roman" w:hAnsi="Times New Roman" w:cs="Times New Roman"/>
              </w:rPr>
              <w:t xml:space="preserve"> </w:t>
            </w:r>
            <w:r w:rsidR="006E15B0">
              <w:rPr>
                <w:rFonts w:ascii="Times New Roman" w:hAnsi="Times New Roman" w:cs="Times New Roman"/>
              </w:rPr>
              <w:t xml:space="preserve">квалификационного </w:t>
            </w:r>
            <w:r w:rsidRPr="00FB00CA">
              <w:rPr>
                <w:rFonts w:ascii="Times New Roman" w:hAnsi="Times New Roman" w:cs="Times New Roman"/>
              </w:rPr>
              <w:t xml:space="preserve">разряда </w:t>
            </w:r>
          </w:p>
        </w:tc>
        <w:tc>
          <w:tcPr>
            <w:tcW w:w="1985" w:type="dxa"/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D087C" w:rsidRDefault="00FD087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D087C" w:rsidRDefault="00FD087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D087C" w:rsidRDefault="00FD087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2</w:t>
            </w:r>
            <w:r w:rsidR="00FD087C">
              <w:rPr>
                <w:rFonts w:ascii="Times New Roman" w:hAnsi="Times New Roman" w:cs="Times New Roman"/>
              </w:rPr>
              <w:t>900</w:t>
            </w:r>
          </w:p>
          <w:p w:rsidR="00FB00CA" w:rsidRPr="00FB00CA" w:rsidRDefault="00FD087C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  <w:p w:rsidR="00FB00CA" w:rsidRPr="00FB00CA" w:rsidRDefault="00FD087C" w:rsidP="00FD08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FB00CA" w:rsidRPr="00FB00CA" w:rsidTr="0035142D">
        <w:trPr>
          <w:trHeight w:hRule="exact" w:val="1244"/>
        </w:trPr>
        <w:tc>
          <w:tcPr>
            <w:tcW w:w="1985" w:type="dxa"/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8412C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>Профессии рабочих, отнесенные к первому квалификаци</w:t>
            </w:r>
            <w:r w:rsidRPr="00FB00CA">
              <w:rPr>
                <w:rFonts w:ascii="Times New Roman" w:hAnsi="Times New Roman" w:cs="Times New Roman"/>
              </w:rPr>
              <w:t>онному уровню, при выполнении работ по профессии с производным  наименованием «старший» (старший по смене)</w:t>
            </w:r>
          </w:p>
        </w:tc>
        <w:tc>
          <w:tcPr>
            <w:tcW w:w="1985" w:type="dxa"/>
            <w:shd w:val="clear" w:color="auto" w:fill="FFFFFF"/>
          </w:tcPr>
          <w:p w:rsidR="009D4237" w:rsidRDefault="009D4237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9D4237" w:rsidRDefault="009D4237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9D4237" w:rsidRDefault="009D4237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9D4237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9D4237">
              <w:rPr>
                <w:rFonts w:ascii="Times New Roman" w:hAnsi="Times New Roman" w:cs="Times New Roman"/>
              </w:rPr>
              <w:t>250</w:t>
            </w:r>
          </w:p>
        </w:tc>
      </w:tr>
      <w:tr w:rsidR="00B50809" w:rsidRPr="00FB00CA" w:rsidTr="00F23F89">
        <w:trPr>
          <w:trHeight w:hRule="exact" w:val="741"/>
        </w:trPr>
        <w:tc>
          <w:tcPr>
            <w:tcW w:w="10207" w:type="dxa"/>
            <w:gridSpan w:val="3"/>
            <w:shd w:val="clear" w:color="auto" w:fill="FFFFFF"/>
          </w:tcPr>
          <w:p w:rsidR="00B50809" w:rsidRPr="00FB00CA" w:rsidRDefault="00B50809" w:rsidP="00F9223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50809" w:rsidRPr="00F92234" w:rsidRDefault="00B50809" w:rsidP="00B508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</w:rPr>
              <w:t>«Общеотраслевые профессии рабочих второго уровня»</w:t>
            </w:r>
          </w:p>
        </w:tc>
      </w:tr>
      <w:tr w:rsidR="00FB00CA" w:rsidRPr="00FB00CA" w:rsidTr="0035142D">
        <w:trPr>
          <w:trHeight w:val="3848"/>
        </w:trPr>
        <w:tc>
          <w:tcPr>
            <w:tcW w:w="1985" w:type="dxa"/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DC0D53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 том числе:</w:t>
            </w:r>
          </w:p>
          <w:p w:rsidR="00FB00CA" w:rsidRPr="00FB00CA" w:rsidRDefault="00DC0D53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FB00CA">
              <w:rPr>
                <w:rFonts w:ascii="Times New Roman" w:hAnsi="Times New Roman" w:cs="Times New Roman"/>
                <w:spacing w:val="-1"/>
              </w:rPr>
              <w:t>водитель автомобиля</w:t>
            </w:r>
            <w:r>
              <w:rPr>
                <w:rFonts w:ascii="Times New Roman" w:hAnsi="Times New Roman" w:cs="Times New Roman"/>
                <w:spacing w:val="-1"/>
              </w:rPr>
              <w:t xml:space="preserve">; буфетчик;  </w:t>
            </w:r>
            <w:r w:rsidRPr="00FB00CA">
              <w:rPr>
                <w:rFonts w:ascii="Times New Roman" w:hAnsi="Times New Roman" w:cs="Times New Roman"/>
              </w:rPr>
              <w:t>плотник;</w:t>
            </w:r>
            <w:r>
              <w:rPr>
                <w:rFonts w:ascii="Times New Roman" w:hAnsi="Times New Roman" w:cs="Times New Roman"/>
              </w:rPr>
              <w:t xml:space="preserve"> повар; </w:t>
            </w:r>
            <w:r w:rsidR="00FB00CA" w:rsidRPr="00FB00CA"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зданий; 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столяр; </w:t>
            </w:r>
            <w:r w:rsidR="00FB00CA" w:rsidRPr="00FB00CA">
              <w:rPr>
                <w:rFonts w:ascii="Times New Roman" w:hAnsi="Times New Roman" w:cs="Times New Roman"/>
                <w:spacing w:val="-1"/>
              </w:rPr>
              <w:t>машинист (кочегар) котельной;  слесарь аварийно-восстановительных работ; слесарь-сант</w:t>
            </w:r>
            <w:r w:rsidR="00FB00CA" w:rsidRPr="00DC0D53">
              <w:rPr>
                <w:rFonts w:ascii="Times New Roman" w:hAnsi="Times New Roman" w:cs="Times New Roman"/>
                <w:i/>
                <w:spacing w:val="-1"/>
              </w:rPr>
              <w:t>е</w:t>
            </w:r>
            <w:r w:rsidR="00FB00CA" w:rsidRPr="00FB00CA">
              <w:rPr>
                <w:rFonts w:ascii="Times New Roman" w:hAnsi="Times New Roman" w:cs="Times New Roman"/>
                <w:spacing w:val="-1"/>
              </w:rPr>
              <w:t xml:space="preserve">хник; слесарь-электрик по ремонту электрооборудования; </w:t>
            </w:r>
            <w:proofErr w:type="gramEnd"/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  <w:r w:rsidR="00DC0D53">
              <w:rPr>
                <w:rFonts w:ascii="Times New Roman" w:hAnsi="Times New Roman" w:cs="Times New Roman"/>
              </w:rPr>
              <w:t>; электромонтер (всех наименований</w:t>
            </w:r>
            <w:proofErr w:type="gramStart"/>
            <w:r w:rsidR="00DC0D53">
              <w:rPr>
                <w:rFonts w:ascii="Times New Roman" w:hAnsi="Times New Roman" w:cs="Times New Roman"/>
              </w:rPr>
              <w:t>;)</w:t>
            </w:r>
            <w:r w:rsidRPr="00FB00CA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DC0D53" w:rsidRDefault="00FB00CA" w:rsidP="00DC0D53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4 </w:t>
            </w:r>
            <w:r w:rsidR="00DC0D53">
              <w:rPr>
                <w:rFonts w:ascii="Times New Roman" w:hAnsi="Times New Roman" w:cs="Times New Roman"/>
              </w:rPr>
              <w:t>-го</w:t>
            </w:r>
            <w:r w:rsidR="00DC0D53" w:rsidRPr="00FB00CA">
              <w:rPr>
                <w:rFonts w:ascii="Times New Roman" w:hAnsi="Times New Roman" w:cs="Times New Roman"/>
              </w:rPr>
              <w:t xml:space="preserve"> </w:t>
            </w:r>
            <w:r w:rsidR="00DC0D53">
              <w:rPr>
                <w:rFonts w:ascii="Times New Roman" w:hAnsi="Times New Roman" w:cs="Times New Roman"/>
              </w:rPr>
              <w:t xml:space="preserve">квалификационного </w:t>
            </w:r>
            <w:r w:rsidRPr="00FB00CA">
              <w:rPr>
                <w:rFonts w:ascii="Times New Roman" w:hAnsi="Times New Roman" w:cs="Times New Roman"/>
              </w:rPr>
              <w:t xml:space="preserve">разряд </w:t>
            </w:r>
          </w:p>
          <w:p w:rsidR="00FB00CA" w:rsidRPr="00FB00CA" w:rsidRDefault="00FB00CA" w:rsidP="00DC0D53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5</w:t>
            </w:r>
            <w:r w:rsidR="00DC0D53">
              <w:rPr>
                <w:rFonts w:ascii="Times New Roman" w:hAnsi="Times New Roman" w:cs="Times New Roman"/>
              </w:rPr>
              <w:t>-го</w:t>
            </w:r>
            <w:r w:rsidR="00DC0D53" w:rsidRPr="00FB0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0D53">
              <w:rPr>
                <w:rFonts w:ascii="Times New Roman" w:hAnsi="Times New Roman" w:cs="Times New Roman"/>
              </w:rPr>
              <w:t>квалификационного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разряд </w:t>
            </w:r>
          </w:p>
        </w:tc>
        <w:tc>
          <w:tcPr>
            <w:tcW w:w="1985" w:type="dxa"/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DC0D53">
              <w:rPr>
                <w:rFonts w:ascii="Times New Roman" w:hAnsi="Times New Roman" w:cs="Times New Roman"/>
              </w:rPr>
              <w:t>350</w:t>
            </w:r>
          </w:p>
          <w:p w:rsidR="00FB00CA" w:rsidRPr="00FB00CA" w:rsidRDefault="00FB00CA" w:rsidP="00DC0D53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DC0D53">
              <w:rPr>
                <w:rFonts w:ascii="Times New Roman" w:hAnsi="Times New Roman" w:cs="Times New Roman"/>
              </w:rPr>
              <w:t>500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DC0D53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Наименования профессий рабочих, по которым преду</w:t>
            </w:r>
            <w:r w:rsidRPr="00FB00CA">
              <w:rPr>
                <w:rFonts w:ascii="Times New Roman" w:hAnsi="Times New Roman" w:cs="Times New Roman"/>
                <w:spacing w:val="-2"/>
              </w:rPr>
              <w:t xml:space="preserve">смотрено присвоение 6 и 7 квалификационных разрядов в </w:t>
            </w:r>
            <w:r w:rsidRPr="00FB00CA">
              <w:rPr>
                <w:rFonts w:ascii="Times New Roman" w:hAnsi="Times New Roman" w:cs="Times New Roman"/>
              </w:rPr>
              <w:t>соответствии с Единым тарифно-квалификационным справочником работ и профессий рабочих,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3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8A688E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повар; </w:t>
            </w:r>
            <w:r w:rsidR="00FB00CA" w:rsidRPr="00FB00CA">
              <w:rPr>
                <w:rFonts w:ascii="Times New Roman" w:hAnsi="Times New Roman" w:cs="Times New Roman"/>
              </w:rPr>
              <w:t xml:space="preserve">плотник; </w:t>
            </w:r>
            <w:r w:rsidR="00FB00CA" w:rsidRPr="00FB00CA">
              <w:rPr>
                <w:rFonts w:ascii="Times New Roman" w:hAnsi="Times New Roman" w:cs="Times New Roman"/>
                <w:spacing w:val="-1"/>
              </w:rPr>
              <w:t>машинист (кочегар) котельной;  слесарь</w:t>
            </w:r>
            <w:r>
              <w:rPr>
                <w:rFonts w:ascii="Times New Roman" w:hAnsi="Times New Roman" w:cs="Times New Roman"/>
                <w:spacing w:val="-1"/>
              </w:rPr>
              <w:t xml:space="preserve"> (всех наименований)</w:t>
            </w:r>
            <w:r w:rsidR="00FB00CA" w:rsidRPr="00FB00CA">
              <w:rPr>
                <w:rFonts w:ascii="Times New Roman" w:hAnsi="Times New Roman" w:cs="Times New Roman"/>
                <w:spacing w:val="-1"/>
              </w:rPr>
              <w:t>; слесарь-сантехник; слесарь-электрик по ремонту электрооборудования;  столяр;</w:t>
            </w:r>
            <w:r>
              <w:rPr>
                <w:rFonts w:ascii="Times New Roman" w:hAnsi="Times New Roman" w:cs="Times New Roman"/>
                <w:spacing w:val="-1"/>
              </w:rPr>
              <w:t xml:space="preserve"> электромонтер (всех наименований); электромеханик (всех наименований)</w:t>
            </w:r>
            <w:proofErr w:type="gramEnd"/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6 разряд ЕТКС;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7 разряд ЕТКС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36</w:t>
            </w:r>
            <w:r w:rsidR="008A688E">
              <w:rPr>
                <w:rFonts w:ascii="Times New Roman" w:hAnsi="Times New Roman" w:cs="Times New Roman"/>
              </w:rPr>
              <w:t>50</w:t>
            </w:r>
          </w:p>
          <w:p w:rsidR="00FB00CA" w:rsidRPr="00FB00CA" w:rsidRDefault="008A688E" w:rsidP="008A68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</w:tr>
      <w:tr w:rsidR="00FB00CA" w:rsidRPr="00FB00CA" w:rsidTr="008A6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8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A688E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Наименования профессий рабочих,  по которым предусмотрено присвоение 8 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993BED" w:rsidP="008A68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A688E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работы), в том числе водители автобусов или специальных легковых автомобилей, имеющие 1 класс и занятые перевозкой детей</w:t>
            </w:r>
          </w:p>
          <w:p w:rsidR="008A688E" w:rsidRDefault="008A688E" w:rsidP="008A68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выполняющие важные и ответственные работы</w:t>
            </w:r>
          </w:p>
          <w:p w:rsidR="008A688E" w:rsidRPr="00FB00CA" w:rsidRDefault="008A688E" w:rsidP="008A68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выполняющие особо важные и особо ответственные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</w:t>
            </w:r>
          </w:p>
          <w:p w:rsidR="008A688E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A688E" w:rsidRPr="00FB00CA" w:rsidRDefault="008A688E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E748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00CA">
              <w:rPr>
                <w:rFonts w:ascii="Times New Roman" w:hAnsi="Times New Roman" w:cs="Times New Roman"/>
                <w:b/>
                <w:bCs/>
              </w:rPr>
              <w:t>Общеотраслевые должности служащих</w:t>
            </w:r>
          </w:p>
          <w:p w:rsidR="00FB00CA" w:rsidRPr="00FB00CA" w:rsidRDefault="00FB00CA" w:rsidP="00E74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Cs/>
              </w:rPr>
              <w:t>(приказ Минздравсоцразвития России от 29.05.2008 № 247н, в ред. от 11.12.2008 № 718н)</w:t>
            </w:r>
          </w:p>
        </w:tc>
      </w:tr>
      <w:tr w:rsidR="00B50809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809" w:rsidRPr="00FB00CA" w:rsidRDefault="00B50809" w:rsidP="00E748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50809" w:rsidRPr="00FB00CA" w:rsidRDefault="00B50809" w:rsidP="00A56C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«Общеотраслевые должности служащих первого уровня»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1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  <w:spacing w:val="-3"/>
              </w:rPr>
              <w:t>квалифика</w:t>
            </w:r>
            <w:r w:rsidRPr="00FB00CA">
              <w:rPr>
                <w:rFonts w:ascii="Times New Roman" w:hAnsi="Times New Roman" w:cs="Times New Roman"/>
                <w:spacing w:val="-2"/>
              </w:rPr>
              <w:t>цион</w:t>
            </w:r>
            <w:r w:rsidR="003D04ED">
              <w:rPr>
                <w:rFonts w:ascii="Times New Roman" w:hAnsi="Times New Roman" w:cs="Times New Roman"/>
                <w:spacing w:val="-2"/>
              </w:rPr>
              <w:t>-</w:t>
            </w:r>
            <w:r w:rsidRPr="00FB00CA">
              <w:rPr>
                <w:rFonts w:ascii="Times New Roman" w:hAnsi="Times New Roman" w:cs="Times New Roman"/>
                <w:spacing w:val="-2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  <w:spacing w:val="-2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FB0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</w:rPr>
              <w:t xml:space="preserve">делопроизводитель; </w:t>
            </w:r>
            <w:r w:rsidR="003E270E">
              <w:rPr>
                <w:rFonts w:ascii="Times New Roman" w:hAnsi="Times New Roman" w:cs="Times New Roman"/>
              </w:rPr>
              <w:t xml:space="preserve"> дежурный бюро пропусков; дежурный (по выдаче справок, общежитию и др.); </w:t>
            </w:r>
            <w:r w:rsidRPr="00FB00CA">
              <w:rPr>
                <w:rFonts w:ascii="Times New Roman" w:hAnsi="Times New Roman" w:cs="Times New Roman"/>
              </w:rPr>
              <w:t>паспортист; секретарь; секретарь-машинистка; кассир;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3D04ED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3E270E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3"/>
              </w:rPr>
              <w:t xml:space="preserve">комендант; машинистка; </w:t>
            </w:r>
            <w:r w:rsidRPr="00FB00CA">
              <w:rPr>
                <w:rFonts w:ascii="Times New Roman" w:hAnsi="Times New Roman" w:cs="Times New Roman"/>
                <w:spacing w:val="-1"/>
              </w:rPr>
              <w:t>архивариус;</w:t>
            </w:r>
            <w:r w:rsidR="003E270E">
              <w:rPr>
                <w:rFonts w:ascii="Times New Roman" w:hAnsi="Times New Roman" w:cs="Times New Roman"/>
                <w:spacing w:val="-1"/>
              </w:rPr>
              <w:t xml:space="preserve"> экспедитор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3D04E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  <w:spacing w:val="-3"/>
              </w:rPr>
              <w:t>квалифика</w:t>
            </w:r>
            <w:r w:rsidRPr="00FB00CA">
              <w:rPr>
                <w:rFonts w:ascii="Times New Roman" w:hAnsi="Times New Roman" w:cs="Times New Roman"/>
                <w:spacing w:val="-2"/>
              </w:rPr>
              <w:t>цион</w:t>
            </w:r>
            <w:r w:rsidR="003D04ED">
              <w:rPr>
                <w:rFonts w:ascii="Times New Roman" w:hAnsi="Times New Roman" w:cs="Times New Roman"/>
                <w:spacing w:val="-2"/>
              </w:rPr>
              <w:t>-</w:t>
            </w:r>
            <w:r w:rsidRPr="00FB00CA">
              <w:rPr>
                <w:rFonts w:ascii="Times New Roman" w:hAnsi="Times New Roman" w:cs="Times New Roman"/>
                <w:spacing w:val="-2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3"/>
              </w:rPr>
              <w:t xml:space="preserve">Должности    служащих    первого    квалификационного </w:t>
            </w:r>
            <w:r w:rsidRPr="00FB00CA">
              <w:rPr>
                <w:rFonts w:ascii="Times New Roman" w:hAnsi="Times New Roman" w:cs="Times New Roman"/>
              </w:rPr>
              <w:t>уровня, по которым может устанавливаться</w:t>
            </w:r>
            <w:r w:rsidR="00D6591F">
              <w:rPr>
                <w:rFonts w:ascii="Times New Roman" w:hAnsi="Times New Roman" w:cs="Times New Roman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 производное </w:t>
            </w:r>
            <w:r w:rsidRPr="00FB00CA">
              <w:rPr>
                <w:rFonts w:ascii="Times New Roman" w:hAnsi="Times New Roman" w:cs="Times New Roman"/>
                <w:spacing w:val="-1"/>
              </w:rPr>
              <w:t>должностное    наименование    «старший»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D6591F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D6591F">
              <w:rPr>
                <w:rFonts w:ascii="Times New Roman" w:hAnsi="Times New Roman" w:cs="Times New Roman"/>
              </w:rPr>
              <w:t>250</w:t>
            </w:r>
          </w:p>
        </w:tc>
      </w:tr>
      <w:tr w:rsidR="00B50809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809" w:rsidRPr="00FB00CA" w:rsidRDefault="00B50809" w:rsidP="00E748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50809" w:rsidRPr="00FB00CA" w:rsidRDefault="00B50809" w:rsidP="00A56C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«Общеотраслевые должности служащих второго уровня»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1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  <w:spacing w:val="-3"/>
              </w:rPr>
              <w:t>квалифика</w:t>
            </w:r>
            <w:r w:rsidRPr="00FB00CA">
              <w:rPr>
                <w:rFonts w:ascii="Times New Roman" w:hAnsi="Times New Roman" w:cs="Times New Roman"/>
                <w:spacing w:val="-2"/>
              </w:rPr>
              <w:t>цион</w:t>
            </w:r>
            <w:r w:rsidR="00543847">
              <w:rPr>
                <w:rFonts w:ascii="Times New Roman" w:hAnsi="Times New Roman" w:cs="Times New Roman"/>
                <w:spacing w:val="-2"/>
              </w:rPr>
              <w:t>-</w:t>
            </w:r>
            <w:r w:rsidRPr="00FB00CA">
              <w:rPr>
                <w:rFonts w:ascii="Times New Roman" w:hAnsi="Times New Roman" w:cs="Times New Roman"/>
                <w:spacing w:val="-2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  <w:spacing w:val="-2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543847" w:rsidP="0054384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>Администратор; д</w:t>
            </w:r>
            <w:r w:rsidR="00FB00CA" w:rsidRPr="00FB00CA">
              <w:rPr>
                <w:rFonts w:ascii="Times New Roman" w:hAnsi="Times New Roman" w:cs="Times New Roman"/>
                <w:spacing w:val="-1"/>
              </w:rPr>
              <w:t xml:space="preserve">испетчер; инспектор по кадрам; </w:t>
            </w:r>
            <w:r>
              <w:rPr>
                <w:rFonts w:ascii="Times New Roman" w:hAnsi="Times New Roman" w:cs="Times New Roman"/>
                <w:spacing w:val="-1"/>
              </w:rPr>
              <w:t xml:space="preserve"> лаборант;</w:t>
            </w:r>
            <w:r w:rsidR="00FB00CA" w:rsidRPr="00FB00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B00CA" w:rsidRPr="00FB00CA">
              <w:rPr>
                <w:rFonts w:ascii="Times New Roman" w:hAnsi="Times New Roman" w:cs="Times New Roman"/>
                <w:spacing w:val="-2"/>
              </w:rPr>
              <w:t xml:space="preserve"> секретарь  руководителя, администратор;</w:t>
            </w:r>
            <w:r>
              <w:rPr>
                <w:rFonts w:ascii="Times New Roman" w:hAnsi="Times New Roman" w:cs="Times New Roman"/>
                <w:spacing w:val="-2"/>
              </w:rPr>
              <w:t xml:space="preserve">  техник; специалист по работе с молодежью;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155E87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543847">
              <w:rPr>
                <w:rFonts w:ascii="Times New Roman" w:hAnsi="Times New Roman" w:cs="Times New Roman"/>
              </w:rPr>
              <w:t>3</w:t>
            </w:r>
            <w:r w:rsidR="00155E87">
              <w:rPr>
                <w:rFonts w:ascii="Times New Roman" w:hAnsi="Times New Roman" w:cs="Times New Roman"/>
              </w:rPr>
              <w:t>5</w:t>
            </w:r>
            <w:r w:rsidR="00543847">
              <w:rPr>
                <w:rFonts w:ascii="Times New Roman" w:hAnsi="Times New Roman" w:cs="Times New Roman"/>
              </w:rPr>
              <w:t>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2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  <w:spacing w:val="-3"/>
              </w:rPr>
              <w:t>квалифика</w:t>
            </w:r>
            <w:r w:rsidRPr="00FB00CA">
              <w:rPr>
                <w:rFonts w:ascii="Times New Roman" w:hAnsi="Times New Roman" w:cs="Times New Roman"/>
                <w:spacing w:val="-2"/>
              </w:rPr>
              <w:t>цион</w:t>
            </w:r>
            <w:r w:rsidR="00543847">
              <w:rPr>
                <w:rFonts w:ascii="Times New Roman" w:hAnsi="Times New Roman" w:cs="Times New Roman"/>
                <w:spacing w:val="-2"/>
              </w:rPr>
              <w:t>-</w:t>
            </w:r>
            <w:r w:rsidRPr="00FB00CA">
              <w:rPr>
                <w:rFonts w:ascii="Times New Roman" w:hAnsi="Times New Roman" w:cs="Times New Roman"/>
                <w:spacing w:val="-2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  <w:spacing w:val="-2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FB00CA">
              <w:rPr>
                <w:rFonts w:ascii="Times New Roman" w:hAnsi="Times New Roman" w:cs="Times New Roman"/>
              </w:rPr>
              <w:t xml:space="preserve">Заведующий  архивом; 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заведующий хозяйством; 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155E87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33</w:t>
            </w:r>
            <w:r w:rsidR="00155E87">
              <w:rPr>
                <w:rFonts w:ascii="Times New Roman" w:hAnsi="Times New Roman" w:cs="Times New Roman"/>
              </w:rPr>
              <w:t>50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3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4"/>
              </w:rPr>
              <w:t xml:space="preserve">заведующий </w:t>
            </w:r>
            <w:r w:rsidRPr="00FB00CA">
              <w:rPr>
                <w:rFonts w:ascii="Times New Roman" w:hAnsi="Times New Roman" w:cs="Times New Roman"/>
              </w:rPr>
              <w:t>канцелярией;</w:t>
            </w:r>
            <w:r w:rsidRPr="00FB00CA">
              <w:rPr>
                <w:rFonts w:ascii="Times New Roman" w:hAnsi="Times New Roman" w:cs="Times New Roman"/>
                <w:spacing w:val="-2"/>
              </w:rPr>
              <w:t xml:space="preserve"> заведующий копировально-множительным бюро;</w:t>
            </w:r>
            <w:r w:rsidRPr="00FB00CA">
              <w:rPr>
                <w:rFonts w:ascii="Times New Roman" w:hAnsi="Times New Roman" w:cs="Times New Roman"/>
              </w:rPr>
              <w:t xml:space="preserve"> заведующий складом;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155E87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33</w:t>
            </w:r>
            <w:r w:rsidR="00155E87">
              <w:rPr>
                <w:rFonts w:ascii="Times New Roman" w:hAnsi="Times New Roman" w:cs="Times New Roman"/>
              </w:rPr>
              <w:t>50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0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AA3F7E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    по которым устанавливается производное </w:t>
            </w:r>
            <w:r w:rsidRPr="00FB00CA">
              <w:rPr>
                <w:rFonts w:ascii="Times New Roman" w:hAnsi="Times New Roman" w:cs="Times New Roman"/>
                <w:spacing w:val="-1"/>
              </w:rPr>
              <w:t>должностное наименование «старший»</w:t>
            </w:r>
            <w:r w:rsidR="00AA3F7E">
              <w:rPr>
                <w:rFonts w:ascii="Times New Roman" w:hAnsi="Times New Roman" w:cs="Times New Roman"/>
                <w:spacing w:val="-1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155E87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33</w:t>
            </w:r>
            <w:r w:rsidR="00155E87">
              <w:rPr>
                <w:rFonts w:ascii="Times New Roman" w:hAnsi="Times New Roman" w:cs="Times New Roman"/>
              </w:rPr>
              <w:t>50</w:t>
            </w:r>
          </w:p>
        </w:tc>
      </w:tr>
      <w:tr w:rsidR="00543847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>Должности служащих первого квалификационного</w:t>
            </w:r>
          </w:p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 xml:space="preserve">уровня, по которым  устанавливается </w:t>
            </w:r>
            <w:r w:rsidRPr="00FB00CA"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 xml:space="preserve">внутридолжностная категория: техник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категории</w:t>
            </w:r>
            <w:r w:rsidR="00AA3F7E">
              <w:rPr>
                <w:rFonts w:ascii="Times New Roman" w:hAnsi="Times New Roman" w:cs="Times New Roman"/>
              </w:rPr>
              <w:t>**</w:t>
            </w:r>
            <w:r w:rsidRPr="00FB00CA">
              <w:rPr>
                <w:rFonts w:ascii="Times New Roman" w:hAnsi="Times New Roman" w:cs="Times New Roman"/>
              </w:rPr>
              <w:t xml:space="preserve"> </w:t>
            </w:r>
          </w:p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33</w:t>
            </w:r>
            <w:r w:rsidR="00155E87">
              <w:rPr>
                <w:rFonts w:ascii="Times New Roman" w:hAnsi="Times New Roman" w:cs="Times New Roman"/>
              </w:rPr>
              <w:t>50</w:t>
            </w:r>
          </w:p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3847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8"/>
        </w:trPr>
        <w:tc>
          <w:tcPr>
            <w:tcW w:w="1985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3847" w:rsidRPr="00FB00CA" w:rsidTr="00543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847" w:rsidRPr="00FB00CA" w:rsidRDefault="00543847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  <w:spacing w:val="-3"/>
              </w:rPr>
              <w:t>квалифика</w:t>
            </w:r>
            <w:r w:rsidRPr="00FB00CA">
              <w:rPr>
                <w:rFonts w:ascii="Times New Roman" w:hAnsi="Times New Roman" w:cs="Times New Roman"/>
                <w:spacing w:val="-2"/>
              </w:rPr>
              <w:t>цион</w:t>
            </w:r>
            <w:r w:rsidR="00155E87">
              <w:rPr>
                <w:rFonts w:ascii="Times New Roman" w:hAnsi="Times New Roman" w:cs="Times New Roman"/>
                <w:spacing w:val="-2"/>
              </w:rPr>
              <w:t>-</w:t>
            </w:r>
            <w:r w:rsidRPr="00FB00CA">
              <w:rPr>
                <w:rFonts w:ascii="Times New Roman" w:hAnsi="Times New Roman" w:cs="Times New Roman"/>
                <w:spacing w:val="-2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  <w:spacing w:val="-2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87" w:rsidRDefault="00FB00CA" w:rsidP="00FB00CA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55E87">
              <w:rPr>
                <w:rFonts w:ascii="Times New Roman" w:hAnsi="Times New Roman" w:cs="Times New Roman"/>
                <w:spacing w:val="-2"/>
              </w:rPr>
              <w:t>Заведующий общежитием; заведующий производством (шеф-повар); заведующий столовой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уровня, по которым устанавливается </w:t>
            </w:r>
            <w:r w:rsidRPr="00FB00CA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  <w:spacing w:val="-2"/>
              </w:rPr>
              <w:t xml:space="preserve"> внутридолжностная категория:</w:t>
            </w:r>
            <w:r w:rsidR="00155E87">
              <w:rPr>
                <w:rFonts w:ascii="Times New Roman" w:hAnsi="Times New Roman" w:cs="Times New Roman"/>
                <w:spacing w:val="-2"/>
              </w:rPr>
              <w:t>**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155E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AA3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9E0E2A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87" w:rsidRDefault="00FB00CA" w:rsidP="00155E87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>Механик</w:t>
            </w:r>
            <w:r w:rsidR="00155E87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155E87" w:rsidRPr="00FB00CA" w:rsidRDefault="00155E87" w:rsidP="00155E87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 xml:space="preserve"> Должности служащих первого квалификационного уровня, по которым  может устанавливаться производное должностное наименование «ведущий»:</w:t>
            </w:r>
            <w:r>
              <w:rPr>
                <w:rFonts w:ascii="Times New Roman" w:hAnsi="Times New Roman" w:cs="Times New Roman"/>
                <w:spacing w:val="-2"/>
              </w:rPr>
              <w:t>**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155E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</w:tr>
      <w:tr w:rsidR="00FB00CA" w:rsidRPr="00FB00CA" w:rsidTr="009E0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0E2A" w:rsidRPr="00FB00CA" w:rsidRDefault="009E0E2A" w:rsidP="009E0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0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9E0E2A" w:rsidP="00155E87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Начальник гаража; начальник (заведующий) мастерской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9E0E2A" w:rsidP="009E0E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</w:t>
            </w:r>
          </w:p>
        </w:tc>
      </w:tr>
      <w:tr w:rsidR="00B50809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0809" w:rsidRPr="00FB00CA" w:rsidRDefault="00B50809" w:rsidP="00E748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50809" w:rsidRPr="00FB00CA" w:rsidRDefault="00B50809" w:rsidP="00E748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</w:rPr>
              <w:t>«Общеотраслевые должности служащих третьего уровня»</w:t>
            </w: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3038E7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Документовед; бухгалтер; инженер;  инженер по защите информации;  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психолог; социолог; специалист по защите информации; </w:t>
            </w:r>
            <w:r w:rsidRPr="00FB00CA">
              <w:rPr>
                <w:rFonts w:ascii="Times New Roman" w:hAnsi="Times New Roman" w:cs="Times New Roman"/>
              </w:rPr>
              <w:t>специалист по кадрам;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 экономист по </w:t>
            </w:r>
            <w:r w:rsidRPr="00FB00CA">
              <w:rPr>
                <w:rFonts w:ascii="Times New Roman" w:hAnsi="Times New Roman" w:cs="Times New Roman"/>
                <w:spacing w:val="-1"/>
              </w:rPr>
              <w:t>бухгалтерскому учету и анализу хозяйственной деятель</w:t>
            </w:r>
            <w:r w:rsidRPr="00FB00CA">
              <w:rPr>
                <w:rFonts w:ascii="Times New Roman" w:hAnsi="Times New Roman" w:cs="Times New Roman"/>
                <w:spacing w:val="-1"/>
              </w:rPr>
              <w:softHyphen/>
            </w:r>
            <w:r w:rsidRPr="00FB00CA">
              <w:rPr>
                <w:rFonts w:ascii="Times New Roman" w:hAnsi="Times New Roman" w:cs="Times New Roman"/>
              </w:rPr>
              <w:t>ности;  экономист по труду; эко</w:t>
            </w:r>
            <w:r w:rsidRPr="00FB00CA">
              <w:rPr>
                <w:rFonts w:ascii="Times New Roman" w:hAnsi="Times New Roman" w:cs="Times New Roman"/>
              </w:rPr>
              <w:softHyphen/>
            </w:r>
            <w:r w:rsidRPr="00FB00CA">
              <w:rPr>
                <w:rFonts w:ascii="Times New Roman" w:hAnsi="Times New Roman" w:cs="Times New Roman"/>
                <w:spacing w:val="-1"/>
              </w:rPr>
              <w:t>номист по финансовой работе; юрисконсульт;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  <w:spacing w:val="-2"/>
              </w:rPr>
            </w:pPr>
            <w:r w:rsidRPr="00FB00CA">
              <w:rPr>
                <w:rFonts w:ascii="Times New Roman" w:hAnsi="Times New Roman" w:cs="Times New Roman"/>
              </w:rPr>
              <w:t xml:space="preserve">инженер-программист (программист); </w:t>
            </w:r>
            <w:proofErr w:type="gramStart"/>
            <w:r w:rsidRPr="00FB00CA"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(электроник);  бухгалтер-ревизор;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3038E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0F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0F1767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уровня, по      которым может устанавливаться </w:t>
            </w:r>
            <w:r w:rsidRPr="00FB00CA">
              <w:rPr>
                <w:rFonts w:ascii="Times New Roman" w:hAnsi="Times New Roman" w:cs="Times New Roman"/>
                <w:spacing w:val="-2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внутридолжностная категория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FB00CA">
              <w:rPr>
                <w:rFonts w:ascii="Times New Roman" w:hAnsi="Times New Roman" w:cs="Times New Roman"/>
              </w:rPr>
              <w:t xml:space="preserve">Специалисты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категории: документовед; бухгалтер, инженер;  инженер по организации и нормированию труда; 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психолог; социолог; специалист по защите информации; 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экономист по </w:t>
            </w:r>
            <w:r w:rsidRPr="00FB00CA">
              <w:rPr>
                <w:rFonts w:ascii="Times New Roman" w:hAnsi="Times New Roman" w:cs="Times New Roman"/>
                <w:spacing w:val="-1"/>
              </w:rPr>
              <w:t>бухгалтерскому учету и анализу хозяйственной деятель</w:t>
            </w:r>
            <w:r w:rsidRPr="00FB00CA">
              <w:rPr>
                <w:rFonts w:ascii="Times New Roman" w:hAnsi="Times New Roman" w:cs="Times New Roman"/>
                <w:spacing w:val="-1"/>
              </w:rPr>
              <w:softHyphen/>
            </w:r>
            <w:r w:rsidRPr="00FB00CA">
              <w:rPr>
                <w:rFonts w:ascii="Times New Roman" w:hAnsi="Times New Roman" w:cs="Times New Roman"/>
              </w:rPr>
              <w:t>ности; экономист по труду; эко</w:t>
            </w:r>
            <w:r w:rsidRPr="00FB00CA">
              <w:rPr>
                <w:rFonts w:ascii="Times New Roman" w:hAnsi="Times New Roman" w:cs="Times New Roman"/>
              </w:rPr>
              <w:softHyphen/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номист по финансовой работе; 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инженер-программист (программист);  бухгалтер-ревизор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0F176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0F1767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</w:t>
            </w:r>
            <w:r w:rsidRPr="00FB00CA">
              <w:rPr>
                <w:rFonts w:ascii="Times New Roman" w:hAnsi="Times New Roman" w:cs="Times New Roman"/>
              </w:rPr>
              <w:t xml:space="preserve">уровня, по     которым может устанавливаться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внутридолжностная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0F176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198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Cs/>
              </w:rPr>
              <w:t xml:space="preserve">Специалисты </w:t>
            </w:r>
            <w:r w:rsidRPr="00FB00CA"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 w:rsidRPr="00FB00CA">
              <w:rPr>
                <w:rFonts w:ascii="Times New Roman" w:hAnsi="Times New Roman" w:cs="Times New Roman"/>
                <w:bCs/>
              </w:rPr>
              <w:t>категории: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6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документовед; бухгалтер; инженер; инженер по организации и нормированию труда; </w:t>
            </w:r>
            <w:r w:rsidRPr="00FB00CA">
              <w:rPr>
                <w:rFonts w:ascii="Times New Roman" w:hAnsi="Times New Roman" w:cs="Times New Roman"/>
                <w:spacing w:val="-1"/>
              </w:rPr>
              <w:t>психолог; социолог; специалист по защите информации;</w:t>
            </w:r>
            <w:r w:rsidRPr="00FB00CA">
              <w:rPr>
                <w:rFonts w:ascii="Times New Roman" w:hAnsi="Times New Roman" w:cs="Times New Roman"/>
                <w:spacing w:val="-3"/>
              </w:rPr>
              <w:t xml:space="preserve"> экономист по </w:t>
            </w:r>
            <w:r w:rsidRPr="00FB00CA">
              <w:rPr>
                <w:rFonts w:ascii="Times New Roman" w:hAnsi="Times New Roman" w:cs="Times New Roman"/>
                <w:spacing w:val="-1"/>
              </w:rPr>
              <w:t>бухгалтерскому учету и анализу хозяйственной деятель</w:t>
            </w:r>
            <w:r w:rsidRPr="00FB00CA">
              <w:rPr>
                <w:rFonts w:ascii="Times New Roman" w:hAnsi="Times New Roman" w:cs="Times New Roman"/>
                <w:spacing w:val="-1"/>
              </w:rPr>
              <w:softHyphen/>
            </w:r>
            <w:r w:rsidRPr="00FB00CA">
              <w:rPr>
                <w:rFonts w:ascii="Times New Roman" w:hAnsi="Times New Roman" w:cs="Times New Roman"/>
              </w:rPr>
              <w:t>ности; экономист по труду; эко</w:t>
            </w:r>
            <w:r w:rsidRPr="00FB00CA">
              <w:rPr>
                <w:rFonts w:ascii="Times New Roman" w:hAnsi="Times New Roman" w:cs="Times New Roman"/>
              </w:rPr>
              <w:softHyphen/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номист по финансовой работе; </w:t>
            </w:r>
            <w:r w:rsidRPr="00FB00CA">
              <w:rPr>
                <w:rFonts w:ascii="Times New Roman" w:hAnsi="Times New Roman" w:cs="Times New Roman"/>
              </w:rPr>
              <w:t>инженер-программист (программист);  бухгалтер-ревизор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0F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0F1767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0F1767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 xml:space="preserve">Должности   служащих   первого   квалификационного </w:t>
            </w:r>
            <w:r w:rsidRPr="00FB00CA">
              <w:rPr>
                <w:rFonts w:ascii="Times New Roman" w:hAnsi="Times New Roman" w:cs="Times New Roman"/>
                <w:spacing w:val="-1"/>
              </w:rPr>
              <w:t>уровня, по которым может устанавливаться производное должностное наименование «ведущий»</w:t>
            </w:r>
            <w:r w:rsidR="000F1767">
              <w:rPr>
                <w:rFonts w:ascii="Times New Roman" w:hAnsi="Times New Roman" w:cs="Times New Roman"/>
                <w:spacing w:val="-1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00CA" w:rsidRPr="00FB00CA" w:rsidRDefault="000F176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0F1767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Главные специалисты: в отделах, отделениях, лабораториях,  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5</w:t>
            </w:r>
            <w:r w:rsidR="000F1767">
              <w:rPr>
                <w:rFonts w:ascii="Times New Roman" w:hAnsi="Times New Roman" w:cs="Times New Roman"/>
              </w:rPr>
              <w:t>845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0809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0809" w:rsidRPr="00FB00CA" w:rsidRDefault="00B50809" w:rsidP="00397B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50809" w:rsidRPr="00FB00CA" w:rsidRDefault="00B50809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  <w:spacing w:val="-3"/>
              </w:rPr>
              <w:t>«Общеотраслевые должности служащих четвертого уровня»</w:t>
            </w: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00CA" w:rsidRPr="00FB00CA" w:rsidTr="00D93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 xml:space="preserve">Начальник отдела </w:t>
            </w:r>
            <w:r w:rsidR="00D93CF9">
              <w:rPr>
                <w:rFonts w:ascii="Times New Roman" w:hAnsi="Times New Roman" w:cs="Times New Roman"/>
                <w:spacing w:val="-1"/>
              </w:rPr>
              <w:t>(</w:t>
            </w:r>
            <w:r w:rsidRPr="00FB00CA">
              <w:rPr>
                <w:rFonts w:ascii="Times New Roman" w:hAnsi="Times New Roman" w:cs="Times New Roman"/>
                <w:spacing w:val="-1"/>
              </w:rPr>
              <w:t>кадров,  планово-экономического, финансового, юридического, технического):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D93CF9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E7990" w:rsidRPr="00FB00CA" w:rsidTr="00B40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990" w:rsidRDefault="00DE7990" w:rsidP="00DE7990">
            <w:pPr>
              <w:pStyle w:val="a3"/>
              <w:ind w:firstLine="5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*Применение должностного наименования «старший»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 работы.</w:t>
            </w:r>
          </w:p>
          <w:p w:rsidR="00DE7990" w:rsidRPr="00FB00CA" w:rsidRDefault="00DE7990" w:rsidP="00DE7990">
            <w:pPr>
              <w:pStyle w:val="a3"/>
              <w:ind w:firstLine="5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**Применение должностного наименования «ведущий» возможно при условии, если специалист наряду с выполнением обязанностей, присущей данной должности, осуществляет функции руководителя и отвественного исполнителя работ по одному из направлений деятельности учреждения или его структурного </w:t>
            </w:r>
            <w:proofErr w:type="gramStart"/>
            <w:r>
              <w:rPr>
                <w:rFonts w:ascii="Times New Roman" w:hAnsi="Times New Roman" w:cs="Times New Roman"/>
              </w:rPr>
              <w:t>подразделения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либо обязанности по координации и  методическому руководству группами исполнителей, создаваемыми в отделах с учетом рационального раз</w:t>
            </w:r>
            <w:r w:rsidR="00B40E7D">
              <w:rPr>
                <w:rFonts w:ascii="Times New Roman" w:hAnsi="Times New Roman" w:cs="Times New Roman"/>
              </w:rPr>
              <w:t>деления труда в конкретных организационно-технических условиях.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00CA">
              <w:rPr>
                <w:rFonts w:ascii="Times New Roman" w:hAnsi="Times New Roman" w:cs="Times New Roman"/>
                <w:b/>
                <w:bCs/>
              </w:rPr>
              <w:lastRenderedPageBreak/>
              <w:t>Работники образования (кроме высшего</w:t>
            </w:r>
            <w:proofErr w:type="gramEnd"/>
          </w:p>
          <w:p w:rsidR="00FB00CA" w:rsidRPr="00FB00CA" w:rsidRDefault="00FB00CA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  <w:bCs/>
              </w:rPr>
              <w:t>и дополнительного профессионального)</w:t>
            </w:r>
          </w:p>
          <w:p w:rsidR="00FB00CA" w:rsidRPr="00FB00CA" w:rsidRDefault="00FB00CA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>(приказ Минздравсоцразвития России от 05.05.2008 № 216н)</w:t>
            </w:r>
          </w:p>
        </w:tc>
      </w:tr>
      <w:tr w:rsidR="00B50809" w:rsidRPr="00FB00CA" w:rsidTr="00FB2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809" w:rsidRPr="00FB00CA" w:rsidRDefault="00B50809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50809" w:rsidRPr="00FB00CA" w:rsidRDefault="00B50809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 xml:space="preserve">работников </w:t>
            </w:r>
            <w:r w:rsidRPr="00FB00CA">
              <w:rPr>
                <w:rFonts w:ascii="Times New Roman" w:hAnsi="Times New Roman" w:cs="Times New Roman"/>
                <w:b/>
              </w:rPr>
              <w:t>учебно-вспомогательного персонала первого уровня</w:t>
            </w: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3F692E" w:rsidRPr="00FB00CA" w:rsidTr="003F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Помощник воспитателя;</w:t>
            </w:r>
          </w:p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3F692E" w:rsidRPr="00FB00CA" w:rsidTr="003F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92E" w:rsidRPr="00FB00CA" w:rsidRDefault="003F692E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284C" w:rsidRPr="00FB00CA" w:rsidTr="00FB2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0"/>
        </w:trPr>
        <w:tc>
          <w:tcPr>
            <w:tcW w:w="1020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84C" w:rsidRPr="00FB00CA" w:rsidRDefault="00FB284C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FB284C" w:rsidRPr="00FB00CA" w:rsidRDefault="00FB284C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 xml:space="preserve">работников </w:t>
            </w:r>
            <w:r w:rsidRPr="00FB00CA">
              <w:rPr>
                <w:rFonts w:ascii="Times New Roman" w:hAnsi="Times New Roman" w:cs="Times New Roman"/>
                <w:b/>
              </w:rPr>
              <w:t>учебно-вспомогательного персонала второго уровня</w:t>
            </w: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E37986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Младший воспитатель;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E37986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</w:t>
            </w:r>
          </w:p>
        </w:tc>
      </w:tr>
      <w:tr w:rsidR="00FB00CA" w:rsidRPr="00FB00CA" w:rsidTr="00E37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6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дежурный по режиму;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7986" w:rsidRPr="00FB00CA" w:rsidTr="00FB2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986" w:rsidRPr="00FB00CA" w:rsidRDefault="00E37986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E37986" w:rsidRPr="00FB00CA" w:rsidRDefault="00E37986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E37986" w:rsidRPr="00FB00CA" w:rsidRDefault="00E37986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986" w:rsidRPr="00FB00CA" w:rsidRDefault="00E37986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Диспетчер </w:t>
            </w:r>
            <w:proofErr w:type="gramStart"/>
            <w:r w:rsidRPr="00FB00CA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учреждения;</w:t>
            </w:r>
          </w:p>
          <w:p w:rsidR="00E37986" w:rsidRPr="00FB00CA" w:rsidRDefault="00E37986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старший дежурный по режиму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986" w:rsidRPr="00FB00CA" w:rsidRDefault="00E37986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</w:t>
            </w:r>
          </w:p>
        </w:tc>
      </w:tr>
      <w:tr w:rsidR="00B50809" w:rsidRPr="00FB00CA" w:rsidTr="00FB2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809" w:rsidRPr="00FB00CA" w:rsidRDefault="00B50809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50809" w:rsidRPr="00FB00CA" w:rsidRDefault="00B50809" w:rsidP="00E379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 xml:space="preserve">педагогических </w:t>
            </w:r>
            <w:r w:rsidRPr="00FB00CA">
              <w:rPr>
                <w:rFonts w:ascii="Times New Roman" w:hAnsi="Times New Roman" w:cs="Times New Roman"/>
                <w:b/>
              </w:rPr>
              <w:t xml:space="preserve">работников </w:t>
            </w:r>
          </w:p>
          <w:p w:rsidR="00B50809" w:rsidRPr="00FB00CA" w:rsidRDefault="00B5080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84CE1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 xml:space="preserve">Инструктор по труду; инструктор по физической </w:t>
            </w:r>
            <w:r w:rsidRPr="00FB00CA">
              <w:rPr>
                <w:rFonts w:ascii="Times New Roman" w:hAnsi="Times New Roman" w:cs="Times New Roman"/>
              </w:rPr>
              <w:t>культуре; старший вожатый: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84CE1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5400</w:t>
            </w:r>
          </w:p>
          <w:p w:rsidR="00F84CE1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5500 </w:t>
            </w:r>
          </w:p>
          <w:p w:rsidR="00F84CE1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6269</w:t>
            </w:r>
          </w:p>
          <w:p w:rsidR="00F84CE1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7588</w:t>
            </w:r>
          </w:p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4CE1" w:rsidRPr="00FB00CA" w:rsidTr="00F12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7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CE1" w:rsidRPr="00FB00CA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CE1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руководитель;</w:t>
            </w:r>
          </w:p>
          <w:p w:rsidR="00F1289A" w:rsidRPr="00FB00CA" w:rsidRDefault="00F1289A" w:rsidP="00F1289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1289A" w:rsidRPr="00FB00CA" w:rsidRDefault="00F1289A" w:rsidP="00F1289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1289A" w:rsidRPr="00FB00CA" w:rsidRDefault="00F1289A" w:rsidP="00F1289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1289A" w:rsidRPr="00FB00CA" w:rsidRDefault="00F1289A" w:rsidP="00F1289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F1289A" w:rsidRPr="00FB00CA" w:rsidRDefault="00F1289A" w:rsidP="00FB00CA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4CE1" w:rsidRDefault="00F84CE1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1289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5400</w:t>
            </w:r>
          </w:p>
          <w:p w:rsidR="00F1289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5500</w:t>
            </w:r>
          </w:p>
          <w:p w:rsidR="00B50B1C" w:rsidRDefault="00C83C87" w:rsidP="00B50B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6269</w:t>
            </w:r>
          </w:p>
          <w:p w:rsidR="00B50B1C" w:rsidRPr="00FB00CA" w:rsidRDefault="00C83C87" w:rsidP="00B50B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7588</w:t>
            </w:r>
          </w:p>
        </w:tc>
      </w:tr>
      <w:tr w:rsidR="00FB284C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4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п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едагог </w:t>
            </w:r>
            <w:proofErr w:type="gramStart"/>
            <w:r w:rsidRPr="00FB00CA">
              <w:rPr>
                <w:rFonts w:ascii="Times New Roman" w:hAnsi="Times New Roman" w:cs="Times New Roman"/>
                <w:spacing w:val="-1"/>
              </w:rPr>
              <w:t>дополнительного</w:t>
            </w:r>
            <w:proofErr w:type="gramEnd"/>
            <w:r w:rsidRPr="00FB00CA">
              <w:rPr>
                <w:rFonts w:ascii="Times New Roman" w:hAnsi="Times New Roman" w:cs="Times New Roman"/>
                <w:spacing w:val="-1"/>
              </w:rPr>
              <w:t xml:space="preserve"> образования; тренер-</w:t>
            </w:r>
            <w:r w:rsidRPr="00FB00CA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FB284C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284C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5400</w:t>
            </w:r>
          </w:p>
          <w:p w:rsidR="00FB284C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5500</w:t>
            </w:r>
          </w:p>
          <w:p w:rsidR="00FB284C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6269</w:t>
            </w:r>
          </w:p>
          <w:p w:rsidR="00FB284C" w:rsidRPr="00FB00CA" w:rsidRDefault="00C83C87" w:rsidP="00A91B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7588</w:t>
            </w:r>
          </w:p>
        </w:tc>
      </w:tr>
      <w:tr w:rsidR="00FB284C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9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284C" w:rsidRPr="00FB00CA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4C" w:rsidRDefault="00FB284C" w:rsidP="00FB28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концертмейстер; социальный педагог;  педагог-организатор:</w:t>
            </w:r>
          </w:p>
          <w:p w:rsidR="00FB284C" w:rsidRPr="00FB00CA" w:rsidRDefault="00FB284C" w:rsidP="00FB284C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284C" w:rsidRPr="00FB00CA" w:rsidRDefault="00FB284C" w:rsidP="00FB284C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284C" w:rsidRPr="00FB00CA" w:rsidRDefault="00FB284C" w:rsidP="00FB284C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284C" w:rsidRPr="00FB00CA" w:rsidRDefault="00FB284C" w:rsidP="00FB284C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FB284C" w:rsidRDefault="00FB284C" w:rsidP="00FB284C">
            <w:pPr>
              <w:pStyle w:val="a3"/>
              <w:rPr>
                <w:rFonts w:ascii="Times New Roman" w:hAnsi="Times New Roman" w:cs="Times New Roman"/>
              </w:rPr>
            </w:pPr>
          </w:p>
          <w:p w:rsidR="00FB284C" w:rsidRDefault="00FB284C" w:rsidP="00FB284C">
            <w:pPr>
              <w:pStyle w:val="a3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84C" w:rsidRDefault="00FB284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A91B61" w:rsidRDefault="00A91B61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A91B61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5400</w:t>
            </w:r>
          </w:p>
          <w:p w:rsidR="00A91B61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5500</w:t>
            </w:r>
          </w:p>
          <w:p w:rsidR="000557E2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6269</w:t>
            </w:r>
          </w:p>
          <w:p w:rsidR="000557E2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7588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14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инструктор-методист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5560</w:t>
            </w:r>
          </w:p>
          <w:p w:rsidR="000557E2" w:rsidRDefault="00C83C87" w:rsidP="0005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5875</w:t>
            </w:r>
          </w:p>
          <w:p w:rsidR="000557E2" w:rsidRDefault="00D77C93" w:rsidP="000557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83C87">
              <w:rPr>
                <w:rFonts w:ascii="Times New Roman" w:hAnsi="Times New Roman" w:cs="Times New Roman"/>
              </w:rPr>
              <w:t>6390</w:t>
            </w:r>
          </w:p>
          <w:p w:rsidR="00FB00CA" w:rsidRPr="00FB00CA" w:rsidRDefault="00C83C87" w:rsidP="00C83C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7C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7600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3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lastRenderedPageBreak/>
              <w:t>3 квалификационный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Старший тренер-преподаватель;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5685</w:t>
            </w: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6216</w:t>
            </w: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6518</w:t>
            </w: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7750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38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воспитатель; педагог-психолог: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6726</w:t>
            </w: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7269</w:t>
            </w: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77C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7858</w:t>
            </w:r>
          </w:p>
          <w:p w:rsidR="00FB00CA" w:rsidRPr="00FB00CA" w:rsidRDefault="00C83C8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8440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94"/>
        </w:trPr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методист: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EF349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5560</w:t>
            </w:r>
          </w:p>
          <w:p w:rsidR="00047BE8" w:rsidRPr="00FB00CA" w:rsidRDefault="00EF3497" w:rsidP="00047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5875</w:t>
            </w:r>
          </w:p>
          <w:p w:rsidR="00047BE8" w:rsidRPr="00FB00CA" w:rsidRDefault="00EF3497" w:rsidP="00047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6390</w:t>
            </w:r>
          </w:p>
          <w:p w:rsidR="00047BE8" w:rsidRPr="00FB00CA" w:rsidRDefault="00EF3497" w:rsidP="00047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7600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9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1"/>
              </w:rPr>
              <w:t xml:space="preserve">старший инструктор-методист; старший педагог </w:t>
            </w:r>
            <w:proofErr w:type="gramStart"/>
            <w:r w:rsidRPr="00FB00C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EF349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5685</w:t>
            </w:r>
          </w:p>
          <w:p w:rsidR="00047BE8" w:rsidRPr="00FB00CA" w:rsidRDefault="00EF3497" w:rsidP="00047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6216</w:t>
            </w:r>
          </w:p>
          <w:p w:rsidR="00047BE8" w:rsidRPr="00FB00CA" w:rsidRDefault="00EF3497" w:rsidP="00047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6518 </w:t>
            </w:r>
          </w:p>
          <w:p w:rsidR="00047BE8" w:rsidRPr="00FB00CA" w:rsidRDefault="00EF3497" w:rsidP="00047B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7750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D1A9C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Преподаватель; учитель</w:t>
            </w:r>
            <w:r w:rsidR="00A56CF0">
              <w:rPr>
                <w:rFonts w:ascii="Times New Roman" w:hAnsi="Times New Roman" w:cs="Times New Roman"/>
              </w:rPr>
              <w:t xml:space="preserve">, </w:t>
            </w:r>
            <w:r w:rsidR="00452836">
              <w:rPr>
                <w:rFonts w:ascii="Times New Roman" w:hAnsi="Times New Roman" w:cs="Times New Roman"/>
              </w:rPr>
              <w:t>педагог-библ</w:t>
            </w:r>
            <w:r w:rsidR="00A56CF0">
              <w:rPr>
                <w:rFonts w:ascii="Times New Roman" w:hAnsi="Times New Roman" w:cs="Times New Roman"/>
              </w:rPr>
              <w:t>иоте</w:t>
            </w:r>
            <w:r w:rsidR="00452836">
              <w:rPr>
                <w:rFonts w:ascii="Times New Roman" w:hAnsi="Times New Roman" w:cs="Times New Roman"/>
              </w:rPr>
              <w:t>к</w:t>
            </w:r>
            <w:r w:rsidR="00A56CF0">
              <w:rPr>
                <w:rFonts w:ascii="Times New Roman" w:hAnsi="Times New Roman" w:cs="Times New Roman"/>
              </w:rPr>
              <w:t>арь</w:t>
            </w:r>
            <w:r w:rsidRPr="00FB00CA">
              <w:rPr>
                <w:rFonts w:ascii="Times New Roman" w:hAnsi="Times New Roman" w:cs="Times New Roman"/>
              </w:rPr>
              <w:t>: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EF349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6726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7269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7858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8440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D1A9C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0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A9C" w:rsidRPr="00FB00CA" w:rsidRDefault="008D1A9C" w:rsidP="008D1A9C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преподаватель-организатор основ безопасности 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жизнедеятельности, руководитель физического </w:t>
            </w:r>
            <w:r w:rsidRPr="00FB00CA">
              <w:rPr>
                <w:rFonts w:ascii="Times New Roman" w:hAnsi="Times New Roman" w:cs="Times New Roman"/>
                <w:spacing w:val="-2"/>
              </w:rPr>
              <w:t xml:space="preserve">воспитания учитель-дефектолог; учитель-логопед </w:t>
            </w:r>
            <w:r w:rsidRPr="00FB00CA">
              <w:rPr>
                <w:rFonts w:ascii="Times New Roman" w:hAnsi="Times New Roman" w:cs="Times New Roman"/>
              </w:rPr>
              <w:t>(логопед):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:без квалификационной категории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D77C93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F3497">
              <w:rPr>
                <w:rFonts w:ascii="Times New Roman" w:hAnsi="Times New Roman" w:cs="Times New Roman"/>
              </w:rPr>
              <w:t xml:space="preserve"> 6726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7269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7858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8440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D1A9C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1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старший воспитатель: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8D1A9C" w:rsidRPr="00FB00CA" w:rsidRDefault="00EF349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6726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7269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7858</w:t>
            </w:r>
          </w:p>
          <w:p w:rsidR="00B00CDA" w:rsidRPr="00FB00CA" w:rsidRDefault="00D77C93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F3497">
              <w:rPr>
                <w:rFonts w:ascii="Times New Roman" w:hAnsi="Times New Roman" w:cs="Times New Roman"/>
              </w:rPr>
              <w:t>8440</w:t>
            </w:r>
          </w:p>
          <w:p w:rsidR="008D1A9C" w:rsidRPr="00FB00CA" w:rsidRDefault="008D1A9C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6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A56CF0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методист, тьютор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при наличии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A56CF0" w:rsidRDefault="00A56CF0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A56CF0" w:rsidRPr="00FB00CA" w:rsidRDefault="00A56CF0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EF3497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5685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6216</w:t>
            </w:r>
          </w:p>
          <w:p w:rsidR="00B00CDA" w:rsidRPr="00FB00C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6518 </w:t>
            </w:r>
          </w:p>
          <w:p w:rsidR="00B00CDA" w:rsidRDefault="00EF3497" w:rsidP="00B00C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7750</w:t>
            </w:r>
          </w:p>
          <w:p w:rsidR="00A56CF0" w:rsidRDefault="00A56CF0" w:rsidP="00B00CDA">
            <w:pPr>
              <w:pStyle w:val="a3"/>
              <w:rPr>
                <w:rFonts w:ascii="Times New Roman" w:hAnsi="Times New Roman" w:cs="Times New Roman"/>
              </w:rPr>
            </w:pPr>
          </w:p>
          <w:p w:rsidR="00A56CF0" w:rsidRDefault="00A56CF0" w:rsidP="00B00CDA">
            <w:pPr>
              <w:pStyle w:val="a3"/>
              <w:rPr>
                <w:rFonts w:ascii="Times New Roman" w:hAnsi="Times New Roman" w:cs="Times New Roman"/>
              </w:rPr>
            </w:pPr>
          </w:p>
          <w:p w:rsidR="00A56CF0" w:rsidRPr="00FB00CA" w:rsidRDefault="00A56CF0" w:rsidP="00B00CD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23F89" w:rsidRPr="00FB00CA" w:rsidTr="00F23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3"/>
        </w:trPr>
        <w:tc>
          <w:tcPr>
            <w:tcW w:w="10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F89" w:rsidRPr="00FB00CA" w:rsidRDefault="00F23F89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F23F89" w:rsidRPr="00FB00CA" w:rsidRDefault="00F23F89" w:rsidP="00397B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  <w:spacing w:val="-1"/>
              </w:rPr>
              <w:t xml:space="preserve">руководителей структурных </w:t>
            </w:r>
            <w:r w:rsidRPr="00FB00CA">
              <w:rPr>
                <w:rFonts w:ascii="Times New Roman" w:hAnsi="Times New Roman" w:cs="Times New Roman"/>
                <w:b/>
              </w:rPr>
              <w:t>подразделений</w:t>
            </w:r>
          </w:p>
          <w:p w:rsidR="00F23F89" w:rsidRPr="00FB00CA" w:rsidRDefault="00F23F8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3F89" w:rsidRPr="00FB00CA" w:rsidRDefault="00F23F8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23F89" w:rsidRPr="00FB00CA" w:rsidRDefault="00F23F89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00CA" w:rsidRPr="00FB00CA" w:rsidTr="00674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lastRenderedPageBreak/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F23F89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00CA">
              <w:rPr>
                <w:rFonts w:ascii="Times New Roman" w:hAnsi="Times New Roman" w:cs="Times New Roman"/>
              </w:rPr>
              <w:t xml:space="preserve">Заведующий (начальник) структурным 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подразделением: кабинетом, лабораторией, отделом, отделением, сектором, учебно-консультационным </w:t>
            </w:r>
            <w:r w:rsidRPr="00FB00CA">
              <w:rPr>
                <w:rFonts w:ascii="Times New Roman" w:hAnsi="Times New Roman" w:cs="Times New Roman"/>
              </w:rPr>
              <w:t>пунктом, и другими структурными подразделениями, реализующими общеобразовательную программу и образовательную</w:t>
            </w:r>
            <w:proofErr w:type="gramEnd"/>
          </w:p>
          <w:p w:rsidR="00FB00CA" w:rsidRPr="00FB00CA" w:rsidRDefault="00FB00CA" w:rsidP="00F23F89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программу </w:t>
            </w:r>
            <w:proofErr w:type="gramStart"/>
            <w:r w:rsidRPr="00FB00CA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образования детей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23F89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6599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A81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A81E2D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3A504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FB00CA">
              <w:rPr>
                <w:rFonts w:ascii="Times New Roman" w:hAnsi="Times New Roman" w:cs="Times New Roman"/>
                <w:spacing w:val="-3"/>
              </w:rPr>
              <w:t xml:space="preserve">Заведующий (начальник) обособленным структурным </w:t>
            </w:r>
            <w:r w:rsidRPr="00FB00CA">
              <w:rPr>
                <w:rFonts w:ascii="Times New Roman" w:hAnsi="Times New Roman" w:cs="Times New Roman"/>
              </w:rPr>
              <w:t xml:space="preserve">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</w:t>
            </w:r>
            <w:r w:rsidRPr="00FB00C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B00CA">
              <w:rPr>
                <w:rFonts w:ascii="Times New Roman" w:hAnsi="Times New Roman" w:cs="Times New Roman"/>
              </w:rPr>
              <w:t>и других структурных подразделений образовательного учреждения (подразделения) начального и среднего профессионального образования **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A81E2D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A5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67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045" w:rsidRPr="00FB00CA" w:rsidRDefault="00FB00CA" w:rsidP="003A5045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     * </w:t>
            </w:r>
            <w:r w:rsidR="003A5045" w:rsidRPr="00FB00CA">
              <w:rPr>
                <w:rFonts w:ascii="Times New Roman" w:hAnsi="Times New Roman" w:cs="Times New Roman"/>
              </w:rPr>
              <w:t xml:space="preserve">Кроме должностей руководителей структурных подразделений, отнесенных </w:t>
            </w:r>
          </w:p>
          <w:p w:rsidR="003A5045" w:rsidRPr="00FB00CA" w:rsidRDefault="003A5045" w:rsidP="003A5045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ко 2 квалификационному уровню</w:t>
            </w:r>
          </w:p>
          <w:p w:rsidR="003A5045" w:rsidRPr="00FB00CA" w:rsidRDefault="00FB00CA" w:rsidP="003A5045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     </w:t>
            </w:r>
            <w:r w:rsidR="003A5045" w:rsidRPr="00FB00CA">
              <w:rPr>
                <w:rFonts w:ascii="Times New Roman" w:hAnsi="Times New Roman" w:cs="Times New Roman"/>
              </w:rPr>
              <w:t>** Кроме должностей руководителей структурных подразделений, отнесенных</w:t>
            </w:r>
          </w:p>
          <w:p w:rsidR="00FB00CA" w:rsidRPr="00FB00CA" w:rsidRDefault="003A5045" w:rsidP="003A5045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к 3 квалификационному уровню</w:t>
            </w: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6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FB00CA" w:rsidRPr="00FB00CA" w:rsidRDefault="00FB00CA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  <w:bCs/>
                <w:spacing w:val="-2"/>
              </w:rPr>
              <w:t>Должности работников культуры, искусства и кинематографии</w:t>
            </w:r>
          </w:p>
          <w:p w:rsidR="00FB00CA" w:rsidRPr="00FB00CA" w:rsidRDefault="00FB00CA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2"/>
              </w:rPr>
              <w:t>(приказ Минздравсоцразвития России от 31.08.2007 № 570)</w:t>
            </w:r>
          </w:p>
        </w:tc>
      </w:tr>
      <w:tr w:rsidR="00452836" w:rsidRPr="00FB00CA" w:rsidTr="00FD1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2836" w:rsidRPr="00FB00CA" w:rsidRDefault="00452836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B00CA">
              <w:rPr>
                <w:rFonts w:ascii="Times New Roman" w:hAnsi="Times New Roman" w:cs="Times New Roman"/>
                <w:b/>
                <w:spacing w:val="-2"/>
              </w:rPr>
              <w:t>Профессиональная квалификационная группа</w:t>
            </w:r>
          </w:p>
          <w:p w:rsidR="00452836" w:rsidRPr="00FB00CA" w:rsidRDefault="00452836" w:rsidP="00397B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  <w:spacing w:val="-2"/>
              </w:rPr>
              <w:t xml:space="preserve">«Должности работников </w:t>
            </w:r>
            <w:r w:rsidRPr="00FB00CA">
              <w:rPr>
                <w:rFonts w:ascii="Times New Roman" w:hAnsi="Times New Roman" w:cs="Times New Roman"/>
                <w:b/>
              </w:rPr>
              <w:t>культуры, искусства и кинематографии</w:t>
            </w:r>
          </w:p>
          <w:p w:rsidR="00452836" w:rsidRPr="00FB00CA" w:rsidRDefault="00452836" w:rsidP="0045283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ведущего звена»</w:t>
            </w:r>
          </w:p>
        </w:tc>
      </w:tr>
      <w:tr w:rsidR="00FB00CA" w:rsidRPr="00FB00CA" w:rsidTr="00674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FB00CA" w:rsidP="00E84193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spacing w:val="-4"/>
              </w:rPr>
              <w:t>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0CA" w:rsidRPr="00FB00CA" w:rsidRDefault="00E84193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3982</w:t>
            </w:r>
          </w:p>
        </w:tc>
      </w:tr>
      <w:tr w:rsidR="00674031" w:rsidRPr="00FB00CA" w:rsidTr="00674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031" w:rsidRPr="00FB00CA" w:rsidRDefault="00674031" w:rsidP="00FB00CA">
            <w:pPr>
              <w:pStyle w:val="a3"/>
              <w:rPr>
                <w:rFonts w:ascii="Times New Roman" w:hAnsi="Times New Roman" w:cs="Times New Roman"/>
                <w:b/>
                <w:spacing w:val="-2"/>
              </w:rPr>
            </w:pPr>
          </w:p>
          <w:p w:rsidR="00674031" w:rsidRPr="00FB00CA" w:rsidRDefault="00674031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B00CA">
              <w:rPr>
                <w:rFonts w:ascii="Times New Roman" w:hAnsi="Times New Roman" w:cs="Times New Roman"/>
                <w:b/>
                <w:spacing w:val="-2"/>
              </w:rPr>
              <w:t>Профессиональная квалификационная группа</w:t>
            </w:r>
          </w:p>
          <w:p w:rsidR="00674031" w:rsidRPr="00FB00CA" w:rsidRDefault="00674031" w:rsidP="00397B0D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B00CA">
              <w:rPr>
                <w:rFonts w:ascii="Times New Roman" w:hAnsi="Times New Roman" w:cs="Times New Roman"/>
                <w:b/>
                <w:spacing w:val="-2"/>
              </w:rPr>
              <w:t>«Профессии рабочих культуры, искусства и кинематографии второго уровня»</w:t>
            </w:r>
          </w:p>
          <w:p w:rsidR="00674031" w:rsidRPr="00FB00CA" w:rsidRDefault="00674031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74031" w:rsidRPr="00FB00CA" w:rsidRDefault="00674031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E84193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Настройщик пианино и роялей 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4 разряд ЕТКС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5 разряд ЕТКС 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6 разряд ЕТКС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7 разряд ЕТКС 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8 разряд ЕТКС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0E4C0B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</w:t>
            </w:r>
          </w:p>
          <w:p w:rsidR="00FB00CA" w:rsidRPr="00FB00CA" w:rsidRDefault="000E4C0B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36</w:t>
            </w:r>
            <w:r w:rsidR="000E4C0B">
              <w:rPr>
                <w:rFonts w:ascii="Times New Roman" w:hAnsi="Times New Roman" w:cs="Times New Roman"/>
              </w:rPr>
              <w:t>50</w:t>
            </w:r>
          </w:p>
          <w:p w:rsidR="00FB00CA" w:rsidRPr="00FB00CA" w:rsidRDefault="000E4C0B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  <w:p w:rsidR="00FB00CA" w:rsidRPr="00FB00CA" w:rsidRDefault="000E4C0B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</w:tr>
      <w:tr w:rsidR="00897D24" w:rsidRPr="00FB00CA" w:rsidTr="00FD1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1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D24" w:rsidRPr="00FB00CA" w:rsidRDefault="00897D24" w:rsidP="00397B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  <w:b/>
              </w:rPr>
              <w:t xml:space="preserve">Общеотраслевые должности руководителей, специалистов, </w:t>
            </w:r>
            <w:proofErr w:type="gramStart"/>
            <w:r w:rsidRPr="00FB00CA">
              <w:rPr>
                <w:rFonts w:ascii="Times New Roman" w:hAnsi="Times New Roman" w:cs="Times New Roman"/>
                <w:b/>
              </w:rPr>
              <w:t>служащих</w:t>
            </w:r>
            <w:proofErr w:type="gramEnd"/>
            <w:r w:rsidRPr="00FB00CA">
              <w:rPr>
                <w:rFonts w:ascii="Times New Roman" w:hAnsi="Times New Roman" w:cs="Times New Roman"/>
                <w:b/>
              </w:rPr>
              <w:t xml:space="preserve"> не вошедших в профессионально-квалификационные группы</w:t>
            </w:r>
          </w:p>
          <w:p w:rsidR="00897D24" w:rsidRPr="00FB00CA" w:rsidRDefault="00897D24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97D24" w:rsidRPr="00FB00CA" w:rsidRDefault="00897D24" w:rsidP="00FB00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B00CA">
              <w:rPr>
                <w:rFonts w:ascii="Times New Roman" w:hAnsi="Times New Roman" w:cs="Times New Roman"/>
                <w:b/>
              </w:rPr>
              <w:t>3325</w:t>
            </w:r>
          </w:p>
        </w:tc>
      </w:tr>
      <w:tr w:rsidR="00FB00CA" w:rsidRPr="00FB00CA" w:rsidTr="00674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97D24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897D24">
              <w:rPr>
                <w:rFonts w:ascii="Times New Roman" w:hAnsi="Times New Roman" w:cs="Times New Roman"/>
              </w:rPr>
              <w:t>625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897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97D24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Специалист по охране труда </w:t>
            </w:r>
            <w:r w:rsidRPr="00FB00CA">
              <w:rPr>
                <w:rFonts w:ascii="Times New Roman" w:hAnsi="Times New Roman" w:cs="Times New Roman"/>
                <w:lang w:val="en-US"/>
              </w:rPr>
              <w:t>II</w:t>
            </w:r>
            <w:r w:rsidRPr="00FB00CA">
              <w:rPr>
                <w:rFonts w:ascii="Times New Roman" w:hAnsi="Times New Roman" w:cs="Times New Roman"/>
              </w:rPr>
              <w:t xml:space="preserve"> категории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3</w:t>
            </w:r>
            <w:r w:rsidR="00897D24">
              <w:rPr>
                <w:rFonts w:ascii="Times New Roman" w:hAnsi="Times New Roman" w:cs="Times New Roman"/>
              </w:rPr>
              <w:t>982</w:t>
            </w:r>
          </w:p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B00CA" w:rsidRPr="00FB00CA" w:rsidTr="0035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FB00CA">
              <w:rPr>
                <w:rFonts w:ascii="Times New Roman" w:hAnsi="Times New Roman" w:cs="Times New Roman"/>
              </w:rPr>
              <w:t>квалификацион</w:t>
            </w:r>
            <w:r w:rsidR="00897D24">
              <w:rPr>
                <w:rFonts w:ascii="Times New Roman" w:hAnsi="Times New Roman" w:cs="Times New Roman"/>
              </w:rPr>
              <w:t>-</w:t>
            </w:r>
            <w:r w:rsidRPr="00FB00CA">
              <w:rPr>
                <w:rFonts w:ascii="Times New Roman" w:hAnsi="Times New Roman" w:cs="Times New Roman"/>
              </w:rPr>
              <w:t>ный</w:t>
            </w:r>
            <w:proofErr w:type="gramEnd"/>
            <w:r w:rsidRPr="00FB00C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Default="00FB00CA" w:rsidP="00FB00CA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 xml:space="preserve">Специалист по охране труда </w:t>
            </w:r>
            <w:r w:rsidRPr="00FB00CA">
              <w:rPr>
                <w:rFonts w:ascii="Times New Roman" w:hAnsi="Times New Roman" w:cs="Times New Roman"/>
                <w:lang w:val="en-US"/>
              </w:rPr>
              <w:t>I</w:t>
            </w:r>
            <w:r w:rsidRPr="00FB00CA">
              <w:rPr>
                <w:rFonts w:ascii="Times New Roman" w:hAnsi="Times New Roman" w:cs="Times New Roman"/>
              </w:rPr>
              <w:t xml:space="preserve"> категории</w:t>
            </w:r>
          </w:p>
          <w:p w:rsidR="00897D24" w:rsidRDefault="00897D24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  <w:p w:rsidR="00897D24" w:rsidRPr="00FB00CA" w:rsidRDefault="00897D24" w:rsidP="00FB00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гражданской обороны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0CA" w:rsidRPr="00FB00CA" w:rsidRDefault="00FB00CA" w:rsidP="00897D24">
            <w:pPr>
              <w:pStyle w:val="a3"/>
              <w:rPr>
                <w:rFonts w:ascii="Times New Roman" w:hAnsi="Times New Roman" w:cs="Times New Roman"/>
              </w:rPr>
            </w:pPr>
            <w:r w:rsidRPr="00FB00CA">
              <w:rPr>
                <w:rFonts w:ascii="Times New Roman" w:hAnsi="Times New Roman" w:cs="Times New Roman"/>
              </w:rPr>
              <w:t>4</w:t>
            </w:r>
            <w:r w:rsidR="00897D24">
              <w:rPr>
                <w:rFonts w:ascii="Times New Roman" w:hAnsi="Times New Roman" w:cs="Times New Roman"/>
              </w:rPr>
              <w:t>376</w:t>
            </w:r>
          </w:p>
        </w:tc>
      </w:tr>
    </w:tbl>
    <w:p w:rsidR="00C1072F" w:rsidRPr="00FB00CA" w:rsidRDefault="00C1072F" w:rsidP="00FB00CA">
      <w:pPr>
        <w:pStyle w:val="a3"/>
        <w:rPr>
          <w:rFonts w:ascii="Times New Roman" w:hAnsi="Times New Roman" w:cs="Times New Roman"/>
        </w:rPr>
      </w:pPr>
    </w:p>
    <w:tbl>
      <w:tblPr>
        <w:tblStyle w:val="af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354E77" w:rsidRPr="002E2FB0" w:rsidTr="00FD1663">
        <w:tc>
          <w:tcPr>
            <w:tcW w:w="5778" w:type="dxa"/>
          </w:tcPr>
          <w:p w:rsidR="00354E77" w:rsidRDefault="00354E77" w:rsidP="00FD166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34347" w:rsidRPr="002E2FB0" w:rsidRDefault="00234347" w:rsidP="00FD166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5" w:type="dxa"/>
          </w:tcPr>
          <w:p w:rsidR="00234347" w:rsidRDefault="00234347" w:rsidP="00FD166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  <w:p w:rsidR="00354E77" w:rsidRPr="002E2FB0" w:rsidRDefault="00354E77" w:rsidP="00FD166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lastRenderedPageBreak/>
              <w:t>Приложение № 2</w:t>
            </w:r>
          </w:p>
          <w:p w:rsidR="00354E77" w:rsidRPr="002E2FB0" w:rsidRDefault="00354E77" w:rsidP="00FD166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t xml:space="preserve"> к Примерному Положению </w:t>
            </w:r>
            <w:proofErr w:type="gramStart"/>
            <w:r w:rsidRPr="002E2FB0">
              <w:rPr>
                <w:rFonts w:ascii="Times New Roman" w:hAnsi="Times New Roman" w:cs="Times New Roman"/>
                <w:color w:val="auto"/>
              </w:rPr>
              <w:t>об</w:t>
            </w:r>
            <w:proofErr w:type="gramEnd"/>
            <w:r w:rsidRPr="002E2FB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54E77" w:rsidRPr="002E2FB0" w:rsidRDefault="00354E77" w:rsidP="00FD166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t xml:space="preserve">оплате труда работников муниципальных </w:t>
            </w:r>
          </w:p>
          <w:p w:rsidR="00354E77" w:rsidRPr="002E2FB0" w:rsidRDefault="00354E77" w:rsidP="00FD166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t>бюджетных и автономных  образовательных  учреждений подведомственных управлению  образования  городского  округа города  Райчихинска Амурской области</w:t>
            </w:r>
          </w:p>
          <w:p w:rsidR="00354E77" w:rsidRPr="002E2FB0" w:rsidRDefault="00354E77" w:rsidP="00FD166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62D94" w:rsidRPr="002E2FB0" w:rsidRDefault="00B62D94" w:rsidP="00B62D94">
      <w:pPr>
        <w:pStyle w:val="a3"/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B62D94" w:rsidRPr="002E2FB0" w:rsidRDefault="00B62D94" w:rsidP="00B62D94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2E2FB0">
        <w:rPr>
          <w:rFonts w:ascii="Times New Roman" w:hAnsi="Times New Roman" w:cs="Times New Roman"/>
          <w:b/>
          <w:color w:val="auto"/>
        </w:rPr>
        <w:t>ОБЪЕМНЫЕ ПОКАЗАТЕЛИ ДЕЯТЕЛЬНОСТИ</w:t>
      </w:r>
    </w:p>
    <w:p w:rsidR="00B62D94" w:rsidRPr="002E2FB0" w:rsidRDefault="00B62D94" w:rsidP="00B62D94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2E2FB0">
        <w:rPr>
          <w:rFonts w:ascii="Times New Roman" w:hAnsi="Times New Roman" w:cs="Times New Roman"/>
          <w:b/>
          <w:color w:val="auto"/>
        </w:rPr>
        <w:t xml:space="preserve">ОБРАЗОВАТЕЛЬНЫХ  УЧРЕЖДЕНИЙ  ДЛЯ  ОТНЕСЕНИЯ  К  ГРУППЕ </w:t>
      </w:r>
    </w:p>
    <w:p w:rsidR="00B62D94" w:rsidRPr="002E2FB0" w:rsidRDefault="00B62D94" w:rsidP="00B62D94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2E2FB0">
        <w:rPr>
          <w:rFonts w:ascii="Times New Roman" w:hAnsi="Times New Roman" w:cs="Times New Roman"/>
          <w:b/>
          <w:color w:val="auto"/>
        </w:rPr>
        <w:t>ПО ОПЛАТЕ ТРУДА РУКОВОДИТЕЛЕЙ УЧРЕЖДЕНИЙ</w:t>
      </w:r>
    </w:p>
    <w:p w:rsidR="00B62D94" w:rsidRPr="002E2FB0" w:rsidRDefault="00B62D94" w:rsidP="00B62D94">
      <w:pPr>
        <w:tabs>
          <w:tab w:val="left" w:pos="999"/>
        </w:tabs>
        <w:spacing w:before="300" w:line="324" w:lineRule="exact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1.К объемным показателям деятельности образовательных учреждений относятся показатели, характеризующие масштаб руководства образовательным учреждением: численность работников учреждения, количество обучающихся (воспитанников), сменность работы образовательного учреждения, превышение плановой (проектной) наполняемости и др. показатели, значительно осложняющие работу по руководству  учреждением.</w:t>
      </w:r>
    </w:p>
    <w:p w:rsidR="00B62D94" w:rsidRPr="002E2FB0" w:rsidRDefault="00B62D94" w:rsidP="00B62D94">
      <w:pPr>
        <w:tabs>
          <w:tab w:val="left" w:pos="1035"/>
        </w:tabs>
        <w:spacing w:after="120" w:line="324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        2.Объем деятельности каждого учреждения при определении группы по оплате труда руководителей оценивается в баллах по следующим показателям: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8"/>
        <w:gridCol w:w="15"/>
        <w:gridCol w:w="3329"/>
        <w:gridCol w:w="15"/>
        <w:gridCol w:w="1180"/>
        <w:gridCol w:w="19"/>
      </w:tblGrid>
      <w:tr w:rsidR="00B62D94" w:rsidRPr="002E2FB0" w:rsidTr="00866CE4">
        <w:trPr>
          <w:trHeight w:val="630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15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124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Условия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B62D94" w:rsidRPr="002E2FB0" w:rsidTr="00B62D94">
        <w:trPr>
          <w:trHeight w:val="499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Количество обучавшихся (воспитаников в образовательных учрежден;:</w:t>
            </w:r>
            <w:proofErr w:type="gram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из расчета за каждого обучающегося (воспитанника)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0, 3</w:t>
            </w:r>
          </w:p>
        </w:tc>
      </w:tr>
      <w:tr w:rsidR="00B62D94" w:rsidRPr="002E2FB0" w:rsidTr="00866CE4">
        <w:trPr>
          <w:trHeight w:val="824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CA679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t xml:space="preserve">2. Количество </w:t>
            </w:r>
            <w:r w:rsidR="00CA6799" w:rsidRPr="002E2FB0">
              <w:rPr>
                <w:rFonts w:ascii="Times New Roman" w:hAnsi="Times New Roman" w:cs="Times New Roman"/>
                <w:color w:val="auto"/>
              </w:rPr>
              <w:t>д</w:t>
            </w:r>
            <w:r w:rsidRPr="002E2FB0">
              <w:rPr>
                <w:rFonts w:ascii="Times New Roman" w:hAnsi="Times New Roman" w:cs="Times New Roman"/>
                <w:color w:val="auto"/>
              </w:rPr>
              <w:t xml:space="preserve">етей, обучающихся в учреждениях </w:t>
            </w:r>
            <w:proofErr w:type="gramStart"/>
            <w:r w:rsidRPr="002E2FB0">
              <w:rPr>
                <w:rFonts w:ascii="Times New Roman" w:hAnsi="Times New Roman" w:cs="Times New Roman"/>
                <w:color w:val="auto"/>
              </w:rPr>
              <w:t>дополнительного</w:t>
            </w:r>
            <w:proofErr w:type="gramEnd"/>
            <w:r w:rsidRPr="002E2FB0">
              <w:rPr>
                <w:rFonts w:ascii="Times New Roman" w:hAnsi="Times New Roman" w:cs="Times New Roman"/>
                <w:color w:val="auto"/>
              </w:rPr>
              <w:t xml:space="preserve"> образования: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D94" w:rsidRPr="002E2FB0" w:rsidTr="00866CE4">
        <w:trPr>
          <w:trHeight w:val="407"/>
        </w:trPr>
        <w:tc>
          <w:tcPr>
            <w:tcW w:w="4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t>- в многопрофильных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обучающегося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0, 3</w:t>
            </w:r>
          </w:p>
        </w:tc>
      </w:tr>
      <w:tr w:rsidR="00B62D94" w:rsidRPr="002E2FB0" w:rsidTr="00866CE4">
        <w:trPr>
          <w:trHeight w:val="1242"/>
        </w:trPr>
        <w:tc>
          <w:tcPr>
            <w:tcW w:w="42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t>- однопрофильных:</w:t>
            </w:r>
          </w:p>
          <w:p w:rsidR="00B62D94" w:rsidRPr="002E2FB0" w:rsidRDefault="00B62D94" w:rsidP="00B62D9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E2FB0">
              <w:rPr>
                <w:rFonts w:ascii="Times New Roman" w:hAnsi="Times New Roman" w:cs="Times New Roman"/>
                <w:color w:val="auto"/>
              </w:rPr>
              <w:t>клубах</w:t>
            </w:r>
            <w:proofErr w:type="gramEnd"/>
            <w:r w:rsidRPr="002E2FB0">
              <w:rPr>
                <w:rFonts w:ascii="Times New Roman" w:hAnsi="Times New Roman" w:cs="Times New Roman"/>
                <w:color w:val="auto"/>
              </w:rPr>
              <w:t xml:space="preserve"> (центрах, станциях, базах) юных туристов, техников, натуралистов и др.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обучающегося (воспитанника, отдыхающего)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0, 5</w:t>
            </w:r>
          </w:p>
        </w:tc>
      </w:tr>
      <w:tr w:rsidR="00B62D94" w:rsidRPr="002E2FB0" w:rsidTr="00B62D94">
        <w:trPr>
          <w:trHeight w:val="582"/>
        </w:trPr>
        <w:tc>
          <w:tcPr>
            <w:tcW w:w="4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2E2FB0">
              <w:rPr>
                <w:rFonts w:ascii="Times New Roman" w:hAnsi="Times New Roman" w:cs="Times New Roman"/>
                <w:color w:val="auto"/>
              </w:rPr>
              <w:t xml:space="preserve">учреждениях </w:t>
            </w:r>
            <w:proofErr w:type="gramStart"/>
            <w:r w:rsidRPr="002E2FB0">
              <w:rPr>
                <w:rFonts w:ascii="Times New Roman" w:hAnsi="Times New Roman" w:cs="Times New Roman"/>
                <w:color w:val="auto"/>
              </w:rPr>
              <w:t>дополнительного</w:t>
            </w:r>
            <w:proofErr w:type="gramEnd"/>
            <w:r w:rsidRPr="002E2FB0">
              <w:rPr>
                <w:rFonts w:ascii="Times New Roman" w:hAnsi="Times New Roman" w:cs="Times New Roman"/>
                <w:color w:val="auto"/>
              </w:rPr>
              <w:t xml:space="preserve"> образования детей спортивной направленности, оздоровительных лагерях всех видов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2D94" w:rsidRPr="002E2FB0" w:rsidTr="00B62D94">
        <w:trPr>
          <w:trHeight w:val="1311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3. Превышение плановой (проектной) наполняемости (по классам (группам)) или по количеству обучающихся в общеобразовательных учреждениях и учреждениях начального и среднего профессионального образования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каждые 50 чел. или каждые 2 класса (группы)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B62D94" w:rsidRPr="002E2FB0" w:rsidTr="00866CE4">
        <w:trPr>
          <w:trHeight w:val="947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4. Количество работников в образовательном учреждении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работника</w:t>
            </w:r>
          </w:p>
          <w:p w:rsidR="00B62D94" w:rsidRPr="002E2FB0" w:rsidRDefault="00B62D94" w:rsidP="00866CE4">
            <w:pPr>
              <w:spacing w:before="300" w:line="20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дополнительно за каждого работника, имеющего: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62D94" w:rsidRPr="002E2FB0" w:rsidTr="00765DCC">
        <w:trPr>
          <w:trHeight w:val="1126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tabs>
                <w:tab w:val="left" w:pos="272"/>
              </w:tabs>
              <w:spacing w:after="180" w:line="202" w:lineRule="exact"/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-первую квалификационную категорию</w:t>
            </w:r>
          </w:p>
          <w:p w:rsidR="00B62D94" w:rsidRPr="002E2FB0" w:rsidRDefault="00B62D94" w:rsidP="00866CE4">
            <w:pPr>
              <w:tabs>
                <w:tab w:val="left" w:pos="276"/>
              </w:tabs>
              <w:spacing w:before="180" w:line="205" w:lineRule="exact"/>
              <w:ind w:left="390"/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-высшую квалификационную категорию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0,5</w:t>
            </w: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62D94" w:rsidRPr="002E2FB0" w:rsidTr="00765DCC">
        <w:trPr>
          <w:trHeight w:val="349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5. Наличие групп продленного дня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20</w:t>
            </w:r>
          </w:p>
        </w:tc>
      </w:tr>
      <w:tr w:rsidR="00B62D94" w:rsidRPr="002E2FB0" w:rsidTr="00866CE4">
        <w:trPr>
          <w:trHeight w:val="947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>. Круглосуточное пребывание обучающихся (воспитанников) в образовательных учреждениях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наличие до 4 гру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пп с кр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>углосуточным пребыванием воспитанников</w:t>
            </w:r>
          </w:p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4 и более гру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пп с кр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>углосуточным пребыванием воспитанников или в учреждениях, работающих в таком режиме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10</w:t>
            </w: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30</w:t>
            </w:r>
          </w:p>
        </w:tc>
      </w:tr>
      <w:tr w:rsidR="00B62D94" w:rsidRPr="002E2FB0" w:rsidTr="00866CE4">
        <w:trPr>
          <w:trHeight w:val="947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7. Наличие в образовательных учреждениях спортивной направленности (ДЮСШ, ДЮКФП и др.):</w:t>
            </w:r>
          </w:p>
          <w:p w:rsidR="00B62D94" w:rsidRPr="002E2FB0" w:rsidRDefault="00B62D94" w:rsidP="00866CE4">
            <w:pPr>
              <w:numPr>
                <w:ilvl w:val="0"/>
                <w:numId w:val="2"/>
              </w:numPr>
              <w:tabs>
                <w:tab w:val="left" w:pos="289"/>
              </w:tabs>
              <w:spacing w:before="180" w:after="180"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спортивно-оздоровительных групп и групп начальной подготовки</w:t>
            </w:r>
          </w:p>
          <w:p w:rsidR="00B62D94" w:rsidRPr="002E2FB0" w:rsidRDefault="00B62D94" w:rsidP="00866CE4">
            <w:pPr>
              <w:numPr>
                <w:ilvl w:val="0"/>
                <w:numId w:val="2"/>
              </w:numPr>
              <w:tabs>
                <w:tab w:val="left" w:pos="282"/>
              </w:tabs>
              <w:spacing w:before="180" w:after="0" w:line="61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учебно-тренировочных групп</w:t>
            </w:r>
          </w:p>
          <w:p w:rsidR="00B62D94" w:rsidRPr="002E2FB0" w:rsidRDefault="00B62D94" w:rsidP="00866CE4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61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групп спортивного совершенствования</w:t>
            </w:r>
          </w:p>
          <w:p w:rsidR="00B62D94" w:rsidRPr="002E2FB0" w:rsidRDefault="00B62D94" w:rsidP="00866CE4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61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групп высшего спортивного мастерства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tabs>
                <w:tab w:val="left" w:pos="280"/>
              </w:tabs>
              <w:spacing w:after="180" w:line="205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866CE4">
            <w:pPr>
              <w:tabs>
                <w:tab w:val="left" w:pos="280"/>
              </w:tabs>
              <w:spacing w:after="180" w:line="205" w:lineRule="exact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866CE4">
            <w:pPr>
              <w:tabs>
                <w:tab w:val="left" w:pos="280"/>
              </w:tabs>
              <w:spacing w:after="180" w:line="20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-за каждую группу дополнительно</w:t>
            </w:r>
          </w:p>
          <w:p w:rsidR="00B62D94" w:rsidRPr="002E2FB0" w:rsidRDefault="00B62D94" w:rsidP="00866CE4">
            <w:pPr>
              <w:tabs>
                <w:tab w:val="left" w:pos="280"/>
              </w:tabs>
              <w:spacing w:before="180" w:after="180" w:line="209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866CE4">
            <w:pPr>
              <w:numPr>
                <w:ilvl w:val="0"/>
                <w:numId w:val="3"/>
              </w:numPr>
              <w:tabs>
                <w:tab w:val="left" w:pos="280"/>
              </w:tabs>
              <w:spacing w:before="180" w:after="180" w:line="20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обучающегося дополнительно</w:t>
            </w:r>
          </w:p>
          <w:p w:rsidR="00B62D94" w:rsidRPr="002E2FB0" w:rsidRDefault="00B62D94" w:rsidP="00866CE4">
            <w:pPr>
              <w:numPr>
                <w:ilvl w:val="0"/>
                <w:numId w:val="3"/>
              </w:numPr>
              <w:tabs>
                <w:tab w:val="left" w:pos="283"/>
              </w:tabs>
              <w:spacing w:before="180" w:after="18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обучающегося дополнительно</w:t>
            </w:r>
          </w:p>
          <w:p w:rsidR="00B62D94" w:rsidRPr="002E2FB0" w:rsidRDefault="00B62D94" w:rsidP="00866CE4">
            <w:pPr>
              <w:numPr>
                <w:ilvl w:val="0"/>
                <w:numId w:val="3"/>
              </w:numPr>
              <w:tabs>
                <w:tab w:val="left" w:pos="283"/>
              </w:tabs>
              <w:spacing w:before="180" w:after="0" w:line="20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обучающегося дополнительно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DCC" w:rsidRPr="002E2FB0" w:rsidRDefault="00765DCC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5</w:t>
            </w: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0,5</w:t>
            </w: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2,5</w:t>
            </w: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B62D94" w:rsidRPr="002E2FB0" w:rsidTr="00765DCC">
        <w:trPr>
          <w:trHeight w:val="658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8. Наличие оборудованных и используемых в образовательном процессе компьютерных классов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каждый класс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10</w:t>
            </w:r>
          </w:p>
        </w:tc>
      </w:tr>
      <w:tr w:rsidR="00B62D94" w:rsidRPr="002E2FB0" w:rsidTr="00866CE4">
        <w:trPr>
          <w:trHeight w:val="947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9. Наличие оборудованных и используемых в образовательном процессе: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каждый вид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15</w:t>
            </w:r>
          </w:p>
        </w:tc>
      </w:tr>
      <w:tr w:rsidR="00B62D94" w:rsidRPr="002E2FB0" w:rsidTr="00866CE4">
        <w:trPr>
          <w:trHeight w:val="947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10. 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каждый вид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15</w:t>
            </w:r>
          </w:p>
        </w:tc>
      </w:tr>
      <w:tr w:rsidR="00B62D94" w:rsidRPr="002E2FB0" w:rsidTr="00866CE4">
        <w:trPr>
          <w:trHeight w:val="947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11. Наличие:</w:t>
            </w:r>
          </w:p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- автотранспортных средств,</w:t>
            </w:r>
          </w:p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 xml:space="preserve">и другой самоходной техники на балансе 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образовательного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 xml:space="preserve"> учреждения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866CE4">
            <w:pPr>
              <w:spacing w:after="300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каждую единицу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3, но не более 20</w:t>
            </w:r>
          </w:p>
        </w:tc>
      </w:tr>
      <w:tr w:rsidR="00B62D94" w:rsidRPr="002E2FB0" w:rsidTr="00866CE4">
        <w:trPr>
          <w:trHeight w:val="410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- другой учебной техники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каждую единицу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20</w:t>
            </w:r>
          </w:p>
        </w:tc>
      </w:tr>
      <w:tr w:rsidR="00B62D94" w:rsidRPr="002E2FB0" w:rsidTr="00866CE4">
        <w:trPr>
          <w:trHeight w:val="1426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12. Наличие учебно-опытных участков (площадью не менее 0,5 га, а при орошаемом земледелии - 0,25 га), парникового хозяйства, подсобного сельского хозяйства, учебного хозяйства, теплиц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каждый вид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50</w:t>
            </w:r>
          </w:p>
        </w:tc>
      </w:tr>
      <w:tr w:rsidR="00B62D94" w:rsidRPr="002E2FB0" w:rsidTr="00866CE4">
        <w:trPr>
          <w:trHeight w:val="338"/>
        </w:trPr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 xml:space="preserve">13. Наличие 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собственных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>: котельной,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каждый вид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20</w:t>
            </w:r>
          </w:p>
        </w:tc>
      </w:tr>
      <w:tr w:rsidR="00B62D94" w:rsidRPr="002E2FB0" w:rsidTr="00866CE4">
        <w:trPr>
          <w:gridAfter w:val="1"/>
          <w:wAfter w:w="19" w:type="dxa"/>
          <w:trHeight w:val="547"/>
        </w:trPr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lastRenderedPageBreak/>
              <w:t>Очистных и сооружений и жилых домов</w:t>
            </w:r>
          </w:p>
        </w:tc>
        <w:tc>
          <w:tcPr>
            <w:tcW w:w="3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2D94" w:rsidRPr="002E2FB0" w:rsidTr="00866CE4">
        <w:trPr>
          <w:gridAfter w:val="1"/>
          <w:wAfter w:w="19" w:type="dxa"/>
          <w:trHeight w:val="121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14.Наличие  обучающихся (воспитанников) в образовательных учреждениях, посещающих  бесплатные секции, кружки, студии, организованные этими учреждениями</w:t>
            </w:r>
            <w:r w:rsidRPr="002E2FB0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:</w:t>
            </w:r>
            <w:r w:rsidRPr="002E2FB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2E2FB0">
              <w:rPr>
                <w:rFonts w:ascii="Times New Roman" w:eastAsia="Times New Roman" w:hAnsi="Times New Roman" w:cs="Times New Roman"/>
              </w:rPr>
              <w:t>или на их базе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обучающегося (воспитанника)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B62D94" w:rsidRPr="002E2FB0" w:rsidTr="00866CE4">
        <w:trPr>
          <w:gridAfter w:val="1"/>
          <w:wAfter w:w="19" w:type="dxa"/>
          <w:trHeight w:val="20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15. Наличие в образовательных учреждениях (классах,</w:t>
            </w:r>
            <w:r w:rsidRPr="002E2FB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2E2FB0">
              <w:rPr>
                <w:rFonts w:ascii="Times New Roman" w:eastAsia="Times New Roman" w:hAnsi="Times New Roman" w:cs="Times New Roman"/>
              </w:rPr>
              <w:t xml:space="preserve">группах) общего назначения обучающихся (воспитанников) со специальными потребностями, 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охвачен ных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 xml:space="preserve"> квалифицированной коррекцией физического и психического развития (кроме специальных (коррекционных) образовательных учреждений (классов, групп))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за каждого обучающегося (воспитанника)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B62D94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62D94" w:rsidRPr="002E2FB0" w:rsidRDefault="00B62D94" w:rsidP="00765DCC">
      <w:pPr>
        <w:spacing w:before="120" w:after="120" w:line="320" w:lineRule="exact"/>
        <w:ind w:left="-142" w:right="20" w:firstLine="709"/>
        <w:jc w:val="both"/>
        <w:rPr>
          <w:rFonts w:ascii="Times New Roman" w:eastAsia="Times New Roman" w:hAnsi="Times New Roman" w:cs="Times New Roman"/>
        </w:rPr>
      </w:pPr>
      <w:r w:rsidRPr="002E2FB0">
        <w:rPr>
          <w:rFonts w:ascii="Times New Roman" w:eastAsia="Times New Roman" w:hAnsi="Times New Roman" w:cs="Times New Roman"/>
        </w:rPr>
        <w:t xml:space="preserve">3. Образовательные учреждения относятся к 1-й, </w:t>
      </w:r>
      <w:r w:rsidRPr="002E2FB0">
        <w:rPr>
          <w:rFonts w:ascii="Times New Roman" w:eastAsia="Times New Roman" w:hAnsi="Times New Roman" w:cs="Times New Roman"/>
          <w:lang w:val="en-US" w:eastAsia="en-US"/>
        </w:rPr>
        <w:t>II</w:t>
      </w:r>
      <w:r w:rsidRPr="002E2FB0">
        <w:rPr>
          <w:rFonts w:ascii="Times New Roman" w:eastAsia="Times New Roman" w:hAnsi="Times New Roman" w:cs="Times New Roman"/>
        </w:rPr>
        <w:t xml:space="preserve">-й, Ш-й или </w:t>
      </w:r>
      <w:r w:rsidRPr="002E2FB0">
        <w:rPr>
          <w:rFonts w:ascii="Times New Roman" w:eastAsia="Times New Roman" w:hAnsi="Times New Roman" w:cs="Times New Roman"/>
          <w:lang w:val="en-US" w:eastAsia="en-US"/>
        </w:rPr>
        <w:t>IV</w:t>
      </w:r>
      <w:r w:rsidRPr="002E2FB0">
        <w:rPr>
          <w:rFonts w:ascii="Times New Roman" w:eastAsia="Times New Roman" w:hAnsi="Times New Roman" w:cs="Times New Roman"/>
        </w:rPr>
        <w:t>-й группам по оплате труда руководителей по сумме баллов, определенных на основе указанных выше показателей деятельности, в соответствии с данной таблицей: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3460"/>
        <w:gridCol w:w="1289"/>
        <w:gridCol w:w="1080"/>
        <w:gridCol w:w="1296"/>
        <w:gridCol w:w="983"/>
      </w:tblGrid>
      <w:tr w:rsidR="00B62D94" w:rsidRPr="002E2FB0" w:rsidTr="00866CE4">
        <w:trPr>
          <w:trHeight w:val="83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920" w:hanging="64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 xml:space="preserve">Тип (вид) 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образовательного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 xml:space="preserve"> учреждения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Группа, к которой учреждение относится по оплате труда руководителей по сумме баллов</w:t>
            </w:r>
          </w:p>
        </w:tc>
      </w:tr>
      <w:tr w:rsidR="00B62D94" w:rsidRPr="002E2FB0" w:rsidTr="00866CE4">
        <w:trPr>
          <w:trHeight w:val="40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3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I гр.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2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II гр.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28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III гр.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IV гр.</w:t>
            </w:r>
          </w:p>
        </w:tc>
      </w:tr>
      <w:tr w:rsidR="00B62D94" w:rsidRPr="002E2FB0" w:rsidTr="00866CE4">
        <w:trPr>
          <w:trHeight w:val="8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Свыше </w:t>
            </w:r>
            <w:r w:rsidRPr="002E2FB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  <w:vertAlign w:val="superscript"/>
              </w:rPr>
              <w:t>—</w:t>
            </w:r>
          </w:p>
        </w:tc>
      </w:tr>
      <w:tr w:rsidR="00B62D94" w:rsidRPr="002E2FB0" w:rsidTr="00866CE4">
        <w:trPr>
          <w:trHeight w:val="10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Учреждения начального и среднего профессионального образования: профессиональные лицеи, колледжи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Свыше 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D94" w:rsidRPr="002E2FB0" w:rsidTr="00866CE4">
        <w:trPr>
          <w:trHeight w:val="8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5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юношеские спортивные школы олимпийского резерва (СДЮШОР)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Свыше 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250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  <w:vertAlign w:val="superscript"/>
              </w:rPr>
              <w:t>—</w:t>
            </w:r>
          </w:p>
        </w:tc>
      </w:tr>
      <w:tr w:rsidR="00B62D94" w:rsidRPr="002E2FB0" w:rsidTr="00866CE4">
        <w:trPr>
          <w:trHeight w:val="16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765DCC" w:rsidP="00765D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4</w:t>
            </w:r>
            <w:r w:rsidR="00B62D94" w:rsidRPr="002E2F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Школы и другие</w:t>
            </w:r>
          </w:p>
          <w:p w:rsidR="00B62D94" w:rsidRPr="002E2FB0" w:rsidRDefault="00B62D94" w:rsidP="00866CE4">
            <w:pPr>
              <w:spacing w:line="202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 xml:space="preserve">общеобразовательные учреждения, учреждения </w:t>
            </w:r>
            <w:proofErr w:type="gramStart"/>
            <w:r w:rsidRPr="002E2FB0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2E2FB0">
              <w:rPr>
                <w:rFonts w:ascii="Times New Roman" w:eastAsia="Times New Roman" w:hAnsi="Times New Roman" w:cs="Times New Roman"/>
              </w:rPr>
              <w:t xml:space="preserve"> образования детей, межшкольные учебные комбинаты (центры) и другие образовательные учреждения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Свыше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350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D94" w:rsidRPr="002E2FB0" w:rsidRDefault="00B62D94" w:rsidP="00866CE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2E2FB0">
              <w:rPr>
                <w:rFonts w:ascii="Times New Roman" w:eastAsia="Times New Roman" w:hAnsi="Times New Roman" w:cs="Times New Roman"/>
              </w:rPr>
              <w:t>До 200</w:t>
            </w:r>
          </w:p>
        </w:tc>
      </w:tr>
    </w:tbl>
    <w:p w:rsidR="00B62D94" w:rsidRPr="002E2FB0" w:rsidRDefault="00B62D94" w:rsidP="00765DCC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2FB0">
        <w:rPr>
          <w:rFonts w:ascii="Times New Roman" w:hAnsi="Times New Roman" w:cs="Times New Roman"/>
          <w:color w:val="auto"/>
          <w:sz w:val="26"/>
          <w:szCs w:val="26"/>
        </w:rPr>
        <w:t>4. Порядок отнесения образовательных учреждений к группам по оплате труда руководящих работников.</w:t>
      </w:r>
    </w:p>
    <w:p w:rsidR="00B62D94" w:rsidRPr="002E2FB0" w:rsidRDefault="00B62D94" w:rsidP="00765DCC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E2FB0">
        <w:rPr>
          <w:rFonts w:ascii="Times New Roman" w:hAnsi="Times New Roman" w:cs="Times New Roman"/>
          <w:color w:val="auto"/>
          <w:sz w:val="26"/>
          <w:szCs w:val="26"/>
        </w:rPr>
        <w:t>4.1. Группа по оплате труда определяется не чаще одного раза в год управлением образования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B62D94" w:rsidRPr="002E2FB0" w:rsidRDefault="00B62D94" w:rsidP="00765DCC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B62D94" w:rsidRPr="002E2FB0" w:rsidRDefault="00B62D94" w:rsidP="00B62D94">
      <w:pPr>
        <w:tabs>
          <w:tab w:val="left" w:pos="1399"/>
        </w:tabs>
        <w:spacing w:line="320" w:lineRule="exact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4.2.При наличии других показателей, не предусмотренных в настоящем приложении, но значительно увеличивающих объем и сложность работы в </w:t>
      </w:r>
      <w:r w:rsidRPr="002E2FB0">
        <w:rPr>
          <w:rFonts w:ascii="Times New Roman" w:eastAsia="Times New Roman" w:hAnsi="Times New Roman" w:cs="Times New Roman"/>
          <w:sz w:val="26"/>
          <w:szCs w:val="26"/>
        </w:rPr>
        <w:lastRenderedPageBreak/>
        <w:t>учреждении, суммарное количество баллов может быть увеличено управлением образования за каждый дополнительный показатель до 20 баллов.</w:t>
      </w:r>
    </w:p>
    <w:p w:rsidR="00B62D94" w:rsidRPr="002E2FB0" w:rsidRDefault="00B62D94" w:rsidP="00B62D94">
      <w:pPr>
        <w:tabs>
          <w:tab w:val="left" w:pos="1204"/>
        </w:tabs>
        <w:spacing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         4.3.Конкретное количество баллов, предусмотренных по показателям с приставкой «до», устанавливается управлением образования.</w:t>
      </w:r>
    </w:p>
    <w:p w:rsidR="00B62D94" w:rsidRPr="002E2FB0" w:rsidRDefault="00B62D94" w:rsidP="00B62D94">
      <w:pPr>
        <w:tabs>
          <w:tab w:val="left" w:pos="1410"/>
        </w:tabs>
        <w:spacing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         4.4.При установлении группы по оплате труда руководящих работников контингент обучающихся (воспитанников) образовательных учреждений определяется:</w:t>
      </w:r>
    </w:p>
    <w:p w:rsidR="00B62D94" w:rsidRPr="002E2FB0" w:rsidRDefault="00B62D94" w:rsidP="00B62D94">
      <w:pPr>
        <w:numPr>
          <w:ilvl w:val="0"/>
          <w:numId w:val="2"/>
        </w:numPr>
        <w:tabs>
          <w:tab w:val="left" w:pos="927"/>
        </w:tabs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по общеобразовательным учреждениям - по списочному составу на начало учебного года;</w:t>
      </w:r>
    </w:p>
    <w:p w:rsidR="00B62D94" w:rsidRPr="002E2FB0" w:rsidRDefault="00B62D94" w:rsidP="00B62D94">
      <w:pPr>
        <w:numPr>
          <w:ilvl w:val="0"/>
          <w:numId w:val="2"/>
        </w:numPr>
        <w:tabs>
          <w:tab w:val="left" w:pos="1111"/>
        </w:tabs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по плановому среднегодовому количеству </w:t>
      </w:r>
      <w:proofErr w:type="gramStart"/>
      <w:r w:rsidRPr="002E2FB0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 на соответствующий календарный год;</w:t>
      </w:r>
    </w:p>
    <w:p w:rsidR="00B62D94" w:rsidRPr="002E2FB0" w:rsidRDefault="00B62D94" w:rsidP="00B62D94">
      <w:pPr>
        <w:numPr>
          <w:ilvl w:val="0"/>
          <w:numId w:val="2"/>
        </w:numPr>
        <w:tabs>
          <w:tab w:val="left" w:pos="1082"/>
        </w:tabs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по учреждениям дополнительного образования детей, в т.ч. спортивной направленности, - по списочному составу постоянно обучающихся на 1 января. При этом в списочном составе </w:t>
      </w:r>
      <w:proofErr w:type="gramStart"/>
      <w:r w:rsidRPr="002E2FB0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 w:rsidRPr="002E2FB0">
        <w:rPr>
          <w:rFonts w:ascii="Times New Roman" w:eastAsia="Times New Roman" w:hAnsi="Times New Roman" w:cs="Times New Roman"/>
          <w:sz w:val="26"/>
          <w:szCs w:val="26"/>
        </w:rPr>
        <w:t xml:space="preserve"> в учреждениях дополнительного образования детей, занимающиеся в нескольких кружках, секциях, группах, учитываются 1 раз.</w:t>
      </w:r>
    </w:p>
    <w:p w:rsidR="00B62D94" w:rsidRPr="002E2FB0" w:rsidRDefault="00B62D94" w:rsidP="00B62D94">
      <w:pPr>
        <w:spacing w:line="320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Участники экскурсионно-туристских мероприятий, спортивных и других массовых мероприятий учитываются в среднегодовом исчислении: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</w:p>
    <w:p w:rsidR="00B62D94" w:rsidRPr="002E2FB0" w:rsidRDefault="00B62D94" w:rsidP="00B62D94">
      <w:pPr>
        <w:spacing w:after="300" w:line="320" w:lineRule="exact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Например, в течение предыдущего календарного года проведено массовых и экскурсионно-туристских мероприятий: 5 однодневных по 800 чел., 3 однодневных по 200 чел., 10 двухдневных по 50 чел., 3 однодневных по 200 чел., 2 четырехдневных по 400 чел. Среднегодовое количество участников составит:</w:t>
      </w:r>
    </w:p>
    <w:p w:rsidR="00B62D94" w:rsidRPr="002E2FB0" w:rsidRDefault="00B62D94" w:rsidP="00B62D94">
      <w:pPr>
        <w:spacing w:before="300" w:after="60"/>
        <w:ind w:left="20" w:firstLine="547"/>
        <w:jc w:val="both"/>
        <w:rPr>
          <w:rFonts w:ascii="Times New Roman" w:eastAsia="Times New Roman" w:hAnsi="Times New Roman" w:cs="Times New Roman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((800 х 5) + (200 х 3) + (50 х 10 х 2) + (200 х 3) + (400 х 2 х 4)) / 365 = 25,7</w:t>
      </w:r>
    </w:p>
    <w:p w:rsidR="00B62D94" w:rsidRPr="002E2FB0" w:rsidRDefault="00B62D94" w:rsidP="00B62D94">
      <w:pPr>
        <w:tabs>
          <w:tab w:val="left" w:pos="1237"/>
        </w:tabs>
        <w:spacing w:before="420" w:line="320" w:lineRule="exact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4.5.За руководителями образовательных учреждений,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B62D94" w:rsidRPr="002E2FB0" w:rsidRDefault="00B62D94" w:rsidP="00B62D94">
      <w:pPr>
        <w:tabs>
          <w:tab w:val="left" w:pos="1219"/>
        </w:tabs>
        <w:spacing w:line="320" w:lineRule="exact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2FB0">
        <w:rPr>
          <w:rFonts w:ascii="Times New Roman" w:eastAsia="Times New Roman" w:hAnsi="Times New Roman" w:cs="Times New Roman"/>
          <w:sz w:val="26"/>
          <w:szCs w:val="26"/>
        </w:rPr>
        <w:t>4.6.Управление образования может относить учреждения образования,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 w:rsidR="00B62D94" w:rsidRPr="002E2FB0" w:rsidRDefault="00B62D94" w:rsidP="00B62D94">
      <w:pPr>
        <w:pStyle w:val="11"/>
        <w:shd w:val="clear" w:color="auto" w:fill="auto"/>
        <w:spacing w:before="0" w:after="0" w:line="306" w:lineRule="exact"/>
        <w:ind w:left="20"/>
        <w:jc w:val="both"/>
      </w:pPr>
      <w:r w:rsidRPr="002E2FB0">
        <w:t>Руководителям образовательных учреждений, имеющим высшую квалификационную категорию, за особые заслуги в области образования, может быть установлен (без изменения учреждению группы по оплате</w:t>
      </w:r>
      <w:r w:rsidR="00234347">
        <w:t xml:space="preserve"> </w:t>
      </w:r>
      <w:r w:rsidRPr="002E2FB0">
        <w:t>труда), в порядке исключения, коэффициент кратности к заработной плате работников основного персонала, предусмотренный пунктом 3.1 настоящего Положения, в следующей группе по оплате труда.</w:t>
      </w:r>
    </w:p>
    <w:tbl>
      <w:tblPr>
        <w:tblStyle w:val="af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117981" w:rsidRPr="00384462" w:rsidTr="00866CE4">
        <w:tc>
          <w:tcPr>
            <w:tcW w:w="5778" w:type="dxa"/>
          </w:tcPr>
          <w:p w:rsidR="00117981" w:rsidRDefault="00117981" w:rsidP="00866CE4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E6991" w:rsidRPr="00117981" w:rsidRDefault="00AE6991" w:rsidP="00866CE4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5" w:type="dxa"/>
          </w:tcPr>
          <w:p w:rsidR="00AE6991" w:rsidRDefault="00AE699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AE6991" w:rsidRDefault="00AE699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AE6991" w:rsidRDefault="00AE699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E25127" w:rsidRDefault="00E25127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117981" w:rsidRPr="00117981" w:rsidRDefault="0011798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117981">
              <w:rPr>
                <w:rFonts w:ascii="Times New Roman" w:hAnsi="Times New Roman" w:cs="Times New Roman"/>
                <w:color w:val="auto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color w:val="auto"/>
              </w:rPr>
              <w:t xml:space="preserve"> 3</w:t>
            </w:r>
          </w:p>
          <w:p w:rsidR="00117981" w:rsidRPr="00117981" w:rsidRDefault="0011798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117981">
              <w:rPr>
                <w:rFonts w:ascii="Times New Roman" w:hAnsi="Times New Roman" w:cs="Times New Roman"/>
                <w:color w:val="auto"/>
              </w:rPr>
              <w:t xml:space="preserve"> к Примерному Положению </w:t>
            </w:r>
            <w:proofErr w:type="gramStart"/>
            <w:r w:rsidRPr="00117981">
              <w:rPr>
                <w:rFonts w:ascii="Times New Roman" w:hAnsi="Times New Roman" w:cs="Times New Roman"/>
                <w:color w:val="auto"/>
              </w:rPr>
              <w:t>об</w:t>
            </w:r>
            <w:proofErr w:type="gramEnd"/>
            <w:r w:rsidRPr="0011798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17981" w:rsidRPr="00117981" w:rsidRDefault="0011798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117981">
              <w:rPr>
                <w:rFonts w:ascii="Times New Roman" w:hAnsi="Times New Roman" w:cs="Times New Roman"/>
                <w:color w:val="auto"/>
              </w:rPr>
              <w:t xml:space="preserve">оплате труда работников муниципальных </w:t>
            </w:r>
          </w:p>
          <w:p w:rsidR="00117981" w:rsidRPr="00117981" w:rsidRDefault="0011798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117981">
              <w:rPr>
                <w:rFonts w:ascii="Times New Roman" w:hAnsi="Times New Roman" w:cs="Times New Roman"/>
                <w:color w:val="auto"/>
              </w:rPr>
              <w:t>бюджетных и автономных  образовательных  учреждений подведомственных управлению  образования  городского  округа города  Райчихинска Амурской области</w:t>
            </w:r>
          </w:p>
          <w:p w:rsidR="00117981" w:rsidRPr="00117981" w:rsidRDefault="00117981" w:rsidP="00866CE4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62D94" w:rsidRDefault="00B62D94" w:rsidP="00B62D94">
      <w:pPr>
        <w:pStyle w:val="11"/>
        <w:shd w:val="clear" w:color="auto" w:fill="auto"/>
        <w:spacing w:before="0" w:after="0" w:line="306" w:lineRule="exact"/>
        <w:ind w:left="20" w:right="460" w:firstLine="720"/>
        <w:jc w:val="both"/>
      </w:pPr>
    </w:p>
    <w:p w:rsidR="00B02FB7" w:rsidRDefault="00B02FB7" w:rsidP="00B02FB7">
      <w:pPr>
        <w:pStyle w:val="ConsPlusNormal"/>
        <w:jc w:val="right"/>
      </w:pPr>
    </w:p>
    <w:p w:rsidR="00B02FB7" w:rsidRPr="00EA6CE4" w:rsidRDefault="00B02FB7" w:rsidP="00B02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9"/>
      <w:bookmarkEnd w:id="2"/>
      <w:r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  <w:r w:rsidRPr="00EA6CE4">
        <w:rPr>
          <w:rFonts w:ascii="Times New Roman" w:hAnsi="Times New Roman" w:cs="Times New Roman"/>
          <w:b/>
          <w:sz w:val="28"/>
          <w:szCs w:val="28"/>
        </w:rPr>
        <w:t>,</w:t>
      </w:r>
    </w:p>
    <w:p w:rsidR="00B02FB7" w:rsidRPr="00777782" w:rsidRDefault="00B02FB7" w:rsidP="00B02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6CE4">
        <w:rPr>
          <w:rFonts w:ascii="Times New Roman" w:hAnsi="Times New Roman" w:cs="Times New Roman"/>
          <w:b/>
          <w:sz w:val="28"/>
          <w:szCs w:val="28"/>
        </w:rPr>
        <w:t>тн</w:t>
      </w:r>
      <w:r>
        <w:rPr>
          <w:rFonts w:ascii="Times New Roman" w:hAnsi="Times New Roman" w:cs="Times New Roman"/>
          <w:b/>
          <w:sz w:val="28"/>
          <w:szCs w:val="28"/>
        </w:rPr>
        <w:t xml:space="preserve">есенных </w:t>
      </w:r>
      <w:r w:rsidRPr="00EA6CE4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категории административно-управленческого и вспомогательного </w:t>
      </w:r>
      <w:r w:rsidRPr="00EA6CE4">
        <w:rPr>
          <w:rFonts w:ascii="Times New Roman" w:hAnsi="Times New Roman" w:cs="Times New Roman"/>
          <w:b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A6CE4">
        <w:rPr>
          <w:rFonts w:ascii="Times New Roman" w:hAnsi="Times New Roman" w:cs="Times New Roman"/>
          <w:b/>
          <w:sz w:val="28"/>
          <w:szCs w:val="28"/>
        </w:rPr>
        <w:t xml:space="preserve">  муниципаль</w:t>
      </w:r>
      <w:r>
        <w:rPr>
          <w:rFonts w:ascii="Times New Roman" w:hAnsi="Times New Roman" w:cs="Times New Roman"/>
          <w:b/>
          <w:sz w:val="28"/>
          <w:szCs w:val="28"/>
        </w:rPr>
        <w:t>ных</w:t>
      </w:r>
      <w:r w:rsidRPr="00EA6C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7782">
        <w:rPr>
          <w:rFonts w:ascii="Times New Roman" w:hAnsi="Times New Roman" w:cs="Times New Roman"/>
          <w:b/>
          <w:sz w:val="28"/>
          <w:szCs w:val="28"/>
        </w:rPr>
        <w:t>бюджетных  и автономных учреждений, подведомственных  управлению образования  городского округа города  Райчихинска Амурской области</w:t>
      </w:r>
    </w:p>
    <w:p w:rsidR="00B02FB7" w:rsidRDefault="00B02FB7" w:rsidP="00B02FB7">
      <w:pPr>
        <w:pStyle w:val="ConsPlusNormal"/>
        <w:jc w:val="center"/>
      </w:pPr>
    </w:p>
    <w:p w:rsidR="00B02FB7" w:rsidRDefault="00B02FB7" w:rsidP="00B02FB7">
      <w:pPr>
        <w:pStyle w:val="ConsPlusNormal"/>
        <w:jc w:val="center"/>
      </w:pPr>
    </w:p>
    <w:p w:rsidR="00B02FB7" w:rsidRPr="00B02FB7" w:rsidRDefault="00B02FB7" w:rsidP="00B02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Административно-управленческий персонал</w:t>
      </w:r>
    </w:p>
    <w:p w:rsidR="00B02FB7" w:rsidRPr="00B02FB7" w:rsidRDefault="00B02FB7" w:rsidP="00B02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Начальник (заведующий, директор).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Заместитель начальника (</w:t>
      </w:r>
      <w:proofErr w:type="gramStart"/>
      <w:r w:rsidRPr="00B02FB7">
        <w:rPr>
          <w:rFonts w:ascii="Times New Roman" w:hAnsi="Times New Roman" w:cs="Times New Roman"/>
          <w:sz w:val="26"/>
          <w:szCs w:val="26"/>
        </w:rPr>
        <w:t>заведующего, директора</w:t>
      </w:r>
      <w:proofErr w:type="gramEnd"/>
      <w:r w:rsidRPr="00B02FB7">
        <w:rPr>
          <w:rFonts w:ascii="Times New Roman" w:hAnsi="Times New Roman" w:cs="Times New Roman"/>
          <w:sz w:val="26"/>
          <w:szCs w:val="26"/>
        </w:rPr>
        <w:t>).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Главный бухгалтер.</w:t>
      </w:r>
    </w:p>
    <w:p w:rsidR="00B02FB7" w:rsidRDefault="00B02FB7" w:rsidP="00B02FB7">
      <w:pPr>
        <w:pStyle w:val="ConsPlusNormal"/>
        <w:ind w:firstLine="540"/>
        <w:jc w:val="both"/>
      </w:pPr>
    </w:p>
    <w:p w:rsidR="00B02FB7" w:rsidRPr="00B02FB7" w:rsidRDefault="00B02FB7" w:rsidP="00B02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Вспомогательный персонал</w:t>
      </w:r>
    </w:p>
    <w:p w:rsidR="00B02FB7" w:rsidRPr="00B02FB7" w:rsidRDefault="00B02FB7" w:rsidP="00B02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Помощник воспитателя.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Младший воспитатель.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Заведующий хозяйством.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Делопроизводитель.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Секретарь-машинистка.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Лаборант.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Инженер-программист.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Заведующий складом.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Старший инспектор по кадрам.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Техник по ремонту.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Бухгалтер (все категории).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Экономист (все категории).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Руководитель филиала.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Заведующий библиотекой.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Заведующий методическим кабинетом.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Заместитель главного бухгалтера.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Руководитель группы.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Начальник хозяйственной группы.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Библиотекарь.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Специалисты (все категории).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Рабочий по комплексному обслуживанию и ремонту зданий.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Водитель автомобиля.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Машинист по стирке.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Гардеробщик.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lastRenderedPageBreak/>
        <w:t>Дворник.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Сторож.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Кочегар.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Кухонный рабочий.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Уборщик служебных помещений.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Повар.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Кладовщик.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Кастелянша.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Дезинфектор.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Уборщик бассейна.</w:t>
      </w:r>
    </w:p>
    <w:p w:rsidR="00B02FB7" w:rsidRPr="00B02FB7" w:rsidRDefault="00B02FB7" w:rsidP="00B02F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2FB7">
        <w:rPr>
          <w:rFonts w:ascii="Times New Roman" w:hAnsi="Times New Roman" w:cs="Times New Roman"/>
          <w:sz w:val="26"/>
          <w:szCs w:val="26"/>
        </w:rPr>
        <w:t>Механик.</w:t>
      </w:r>
    </w:p>
    <w:p w:rsidR="00B02FB7" w:rsidRPr="00B02FB7" w:rsidRDefault="00B02FB7" w:rsidP="00B02F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02FB7" w:rsidRPr="00B02FB7" w:rsidRDefault="00B02FB7" w:rsidP="00B02FB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6CE4" w:rsidRPr="00B855DD" w:rsidRDefault="00EA6CE4" w:rsidP="00EA6CE4">
      <w:pPr>
        <w:ind w:left="5670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6CE4" w:rsidRPr="00B855DD" w:rsidRDefault="00EA6CE4" w:rsidP="00EA6CE4">
      <w:pPr>
        <w:ind w:left="5670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6CE4" w:rsidRPr="00B855DD" w:rsidRDefault="00EA6CE4" w:rsidP="00EA6CE4">
      <w:pPr>
        <w:ind w:left="5670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6CE4" w:rsidRPr="00B855DD" w:rsidRDefault="00EA6CE4" w:rsidP="00EA6CE4">
      <w:pPr>
        <w:ind w:left="5670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6CE4" w:rsidRPr="00B855DD" w:rsidRDefault="00EA6CE4" w:rsidP="00EA6CE4">
      <w:pPr>
        <w:ind w:left="5670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6CE4" w:rsidRPr="00B855DD" w:rsidRDefault="00EA6CE4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6CE4" w:rsidRPr="00B855DD" w:rsidRDefault="00EA6CE4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EA6CE4" w:rsidRDefault="00EA6CE4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C0C25" w:rsidRDefault="007C0C25" w:rsidP="00EA6CE4">
      <w:pPr>
        <w:ind w:left="5103" w:firstLine="6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7C0C25" w:rsidSect="00E251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1C" w:rsidRDefault="00A5051C" w:rsidP="00234347">
      <w:pPr>
        <w:spacing w:after="0" w:line="240" w:lineRule="auto"/>
      </w:pPr>
      <w:r>
        <w:separator/>
      </w:r>
    </w:p>
  </w:endnote>
  <w:endnote w:type="continuationSeparator" w:id="1">
    <w:p w:rsidR="00A5051C" w:rsidRDefault="00A5051C" w:rsidP="0023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1C" w:rsidRDefault="00A5051C" w:rsidP="00234347">
      <w:pPr>
        <w:spacing w:after="0" w:line="240" w:lineRule="auto"/>
      </w:pPr>
      <w:r>
        <w:separator/>
      </w:r>
    </w:p>
  </w:footnote>
  <w:footnote w:type="continuationSeparator" w:id="1">
    <w:p w:rsidR="00A5051C" w:rsidRDefault="00A5051C" w:rsidP="0023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0C921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241300"/>
    <w:lvl w:ilvl="0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04363760"/>
    <w:multiLevelType w:val="singleLevel"/>
    <w:tmpl w:val="5D365922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06BB6CEA"/>
    <w:multiLevelType w:val="hybridMultilevel"/>
    <w:tmpl w:val="7760FA06"/>
    <w:lvl w:ilvl="0" w:tplc="F24616C2">
      <w:start w:val="3"/>
      <w:numFmt w:val="decimal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476EF"/>
    <w:multiLevelType w:val="hybridMultilevel"/>
    <w:tmpl w:val="EB9C7D74"/>
    <w:lvl w:ilvl="0" w:tplc="47BC601A">
      <w:start w:val="1"/>
      <w:numFmt w:val="bullet"/>
      <w:lvlText w:val="-"/>
      <w:lvlJc w:val="left"/>
      <w:pPr>
        <w:tabs>
          <w:tab w:val="num" w:pos="1656"/>
        </w:tabs>
        <w:ind w:left="71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B5664"/>
    <w:multiLevelType w:val="singleLevel"/>
    <w:tmpl w:val="DEACF596"/>
    <w:lvl w:ilvl="0">
      <w:start w:val="2"/>
      <w:numFmt w:val="decimal"/>
      <w:lvlText w:val="7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11E958D5"/>
    <w:multiLevelType w:val="singleLevel"/>
    <w:tmpl w:val="649E5EBC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9946C01"/>
    <w:multiLevelType w:val="hybridMultilevel"/>
    <w:tmpl w:val="8400538A"/>
    <w:lvl w:ilvl="0" w:tplc="275C75E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04B6E"/>
    <w:multiLevelType w:val="singleLevel"/>
    <w:tmpl w:val="04FECE8E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277A231A"/>
    <w:multiLevelType w:val="hybridMultilevel"/>
    <w:tmpl w:val="A788A1E4"/>
    <w:lvl w:ilvl="0" w:tplc="AB28BE14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C54F6"/>
    <w:multiLevelType w:val="hybridMultilevel"/>
    <w:tmpl w:val="678CBF80"/>
    <w:lvl w:ilvl="0" w:tplc="47BC601A">
      <w:start w:val="1"/>
      <w:numFmt w:val="bullet"/>
      <w:lvlText w:val="-"/>
      <w:lvlJc w:val="left"/>
      <w:pPr>
        <w:tabs>
          <w:tab w:val="num" w:pos="2506"/>
        </w:tabs>
        <w:ind w:left="15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04F08"/>
    <w:multiLevelType w:val="hybridMultilevel"/>
    <w:tmpl w:val="55C4AA4A"/>
    <w:lvl w:ilvl="0" w:tplc="47BC601A">
      <w:start w:val="1"/>
      <w:numFmt w:val="bullet"/>
      <w:lvlText w:val="-"/>
      <w:lvlJc w:val="left"/>
      <w:pPr>
        <w:tabs>
          <w:tab w:val="num" w:pos="2506"/>
        </w:tabs>
        <w:ind w:left="15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33613"/>
    <w:multiLevelType w:val="hybridMultilevel"/>
    <w:tmpl w:val="909E726E"/>
    <w:lvl w:ilvl="0" w:tplc="B446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495B1F"/>
    <w:multiLevelType w:val="hybridMultilevel"/>
    <w:tmpl w:val="F698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46D18"/>
    <w:multiLevelType w:val="hybridMultilevel"/>
    <w:tmpl w:val="9FE46380"/>
    <w:lvl w:ilvl="0" w:tplc="500411CC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268018D"/>
    <w:multiLevelType w:val="hybridMultilevel"/>
    <w:tmpl w:val="A646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67AAF"/>
    <w:multiLevelType w:val="multilevel"/>
    <w:tmpl w:val="424854CC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</w:lvl>
    <w:lvl w:ilvl="1">
      <w:start w:val="4"/>
      <w:numFmt w:val="decimal"/>
      <w:isLgl/>
      <w:lvlText w:val="%1.%2."/>
      <w:lvlJc w:val="left"/>
      <w:pPr>
        <w:ind w:left="785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715" w:hanging="1080"/>
      </w:pPr>
    </w:lvl>
    <w:lvl w:ilvl="4">
      <w:start w:val="1"/>
      <w:numFmt w:val="decimal"/>
      <w:isLgl/>
      <w:lvlText w:val="%1.%2.%3.%4.%5."/>
      <w:lvlJc w:val="left"/>
      <w:pPr>
        <w:ind w:left="3860" w:hanging="1440"/>
      </w:pPr>
    </w:lvl>
    <w:lvl w:ilvl="5">
      <w:start w:val="1"/>
      <w:numFmt w:val="decimal"/>
      <w:isLgl/>
      <w:lvlText w:val="%1.%2.%3.%4.%5.%6."/>
      <w:lvlJc w:val="left"/>
      <w:pPr>
        <w:ind w:left="4645" w:hanging="1440"/>
      </w:pPr>
    </w:lvl>
    <w:lvl w:ilvl="6">
      <w:start w:val="1"/>
      <w:numFmt w:val="decimal"/>
      <w:isLgl/>
      <w:lvlText w:val="%1.%2.%3.%4.%5.%6.%7."/>
      <w:lvlJc w:val="left"/>
      <w:pPr>
        <w:ind w:left="5790" w:hanging="1800"/>
      </w:pPr>
    </w:lvl>
    <w:lvl w:ilvl="7">
      <w:start w:val="1"/>
      <w:numFmt w:val="decimal"/>
      <w:isLgl/>
      <w:lvlText w:val="%1.%2.%3.%4.%5.%6.%7.%8."/>
      <w:lvlJc w:val="left"/>
      <w:pPr>
        <w:ind w:left="6575" w:hanging="1800"/>
      </w:pPr>
    </w:lvl>
    <w:lvl w:ilvl="8">
      <w:start w:val="1"/>
      <w:numFmt w:val="decimal"/>
      <w:isLgl/>
      <w:lvlText w:val="%1.%2.%3.%4.%5.%6.%7.%8.%9."/>
      <w:lvlJc w:val="left"/>
      <w:pPr>
        <w:ind w:left="7720" w:hanging="2160"/>
      </w:pPr>
    </w:lvl>
  </w:abstractNum>
  <w:abstractNum w:abstractNumId="19">
    <w:nsid w:val="423E0D50"/>
    <w:multiLevelType w:val="hybridMultilevel"/>
    <w:tmpl w:val="2FC049A0"/>
    <w:lvl w:ilvl="0" w:tplc="FA64902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D6275"/>
    <w:multiLevelType w:val="hybridMultilevel"/>
    <w:tmpl w:val="B9E04CF2"/>
    <w:lvl w:ilvl="0" w:tplc="47BC601A">
      <w:start w:val="1"/>
      <w:numFmt w:val="bullet"/>
      <w:lvlText w:val="-"/>
      <w:lvlJc w:val="left"/>
      <w:pPr>
        <w:tabs>
          <w:tab w:val="num" w:pos="2506"/>
        </w:tabs>
        <w:ind w:left="15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93A01"/>
    <w:multiLevelType w:val="multilevel"/>
    <w:tmpl w:val="103E8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9A740CB"/>
    <w:multiLevelType w:val="hybridMultilevel"/>
    <w:tmpl w:val="871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52661"/>
    <w:multiLevelType w:val="singleLevel"/>
    <w:tmpl w:val="1DC0CF6E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52112D90"/>
    <w:multiLevelType w:val="hybridMultilevel"/>
    <w:tmpl w:val="4A728682"/>
    <w:lvl w:ilvl="0" w:tplc="6C7075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3BE66B7"/>
    <w:multiLevelType w:val="hybridMultilevel"/>
    <w:tmpl w:val="6FE653DA"/>
    <w:lvl w:ilvl="0" w:tplc="47BC601A">
      <w:start w:val="1"/>
      <w:numFmt w:val="bullet"/>
      <w:lvlText w:val="-"/>
      <w:lvlJc w:val="left"/>
      <w:pPr>
        <w:tabs>
          <w:tab w:val="num" w:pos="2506"/>
        </w:tabs>
        <w:ind w:left="15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F2F48"/>
    <w:multiLevelType w:val="hybridMultilevel"/>
    <w:tmpl w:val="A646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A07F9"/>
    <w:multiLevelType w:val="hybridMultilevel"/>
    <w:tmpl w:val="5FB8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F3277D"/>
    <w:multiLevelType w:val="singleLevel"/>
    <w:tmpl w:val="451EFC9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72F31313"/>
    <w:multiLevelType w:val="singleLevel"/>
    <w:tmpl w:val="DF486A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7994746A"/>
    <w:multiLevelType w:val="singleLevel"/>
    <w:tmpl w:val="B1DA888E"/>
    <w:lvl w:ilvl="0">
      <w:start w:val="3"/>
      <w:numFmt w:val="decimal"/>
      <w:lvlText w:val="7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D550449"/>
    <w:multiLevelType w:val="hybridMultilevel"/>
    <w:tmpl w:val="99166F62"/>
    <w:lvl w:ilvl="0" w:tplc="001A3D3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0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7"/>
  </w:num>
  <w:num w:numId="35">
    <w:abstractNumId w:val="4"/>
  </w:num>
  <w:num w:numId="36">
    <w:abstractNumId w:val="29"/>
  </w:num>
  <w:num w:numId="37">
    <w:abstractNumId w:val="8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10"/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2"/>
  </w:num>
  <w:num w:numId="45">
    <w:abstractNumId w:val="24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72F"/>
    <w:rsid w:val="00041A5C"/>
    <w:rsid w:val="00046198"/>
    <w:rsid w:val="00047BE8"/>
    <w:rsid w:val="000557E2"/>
    <w:rsid w:val="0007501E"/>
    <w:rsid w:val="0008263C"/>
    <w:rsid w:val="0008278E"/>
    <w:rsid w:val="000A7D26"/>
    <w:rsid w:val="000C6063"/>
    <w:rsid w:val="000E4C0B"/>
    <w:rsid w:val="000F1767"/>
    <w:rsid w:val="000F17BE"/>
    <w:rsid w:val="000F1F99"/>
    <w:rsid w:val="001050D7"/>
    <w:rsid w:val="0010513C"/>
    <w:rsid w:val="00113156"/>
    <w:rsid w:val="00117981"/>
    <w:rsid w:val="001226BD"/>
    <w:rsid w:val="001327CD"/>
    <w:rsid w:val="00133E6A"/>
    <w:rsid w:val="001502AA"/>
    <w:rsid w:val="00155E87"/>
    <w:rsid w:val="00171114"/>
    <w:rsid w:val="0017632B"/>
    <w:rsid w:val="001829BE"/>
    <w:rsid w:val="001A196E"/>
    <w:rsid w:val="001A2AE9"/>
    <w:rsid w:val="001A3BC7"/>
    <w:rsid w:val="001A4B02"/>
    <w:rsid w:val="001B228E"/>
    <w:rsid w:val="001B3E8E"/>
    <w:rsid w:val="001C326F"/>
    <w:rsid w:val="001D0B64"/>
    <w:rsid w:val="001E74F8"/>
    <w:rsid w:val="002007CE"/>
    <w:rsid w:val="00202222"/>
    <w:rsid w:val="0022144D"/>
    <w:rsid w:val="00230A62"/>
    <w:rsid w:val="00234347"/>
    <w:rsid w:val="00243BDD"/>
    <w:rsid w:val="0024453A"/>
    <w:rsid w:val="00257DBE"/>
    <w:rsid w:val="0026253D"/>
    <w:rsid w:val="00262E86"/>
    <w:rsid w:val="0026487C"/>
    <w:rsid w:val="002774B4"/>
    <w:rsid w:val="00277B84"/>
    <w:rsid w:val="002854BC"/>
    <w:rsid w:val="00292AB6"/>
    <w:rsid w:val="00292C31"/>
    <w:rsid w:val="002A3049"/>
    <w:rsid w:val="002C0277"/>
    <w:rsid w:val="002D6344"/>
    <w:rsid w:val="002D733E"/>
    <w:rsid w:val="002E2FB0"/>
    <w:rsid w:val="002F1346"/>
    <w:rsid w:val="002F7869"/>
    <w:rsid w:val="003038E7"/>
    <w:rsid w:val="00314FE0"/>
    <w:rsid w:val="00324F36"/>
    <w:rsid w:val="00331E4A"/>
    <w:rsid w:val="00332ABF"/>
    <w:rsid w:val="00350C1D"/>
    <w:rsid w:val="0035142D"/>
    <w:rsid w:val="00352AE4"/>
    <w:rsid w:val="00354E77"/>
    <w:rsid w:val="00361D14"/>
    <w:rsid w:val="00370806"/>
    <w:rsid w:val="00384462"/>
    <w:rsid w:val="00387108"/>
    <w:rsid w:val="00391A3C"/>
    <w:rsid w:val="00397B0D"/>
    <w:rsid w:val="00397F3E"/>
    <w:rsid w:val="003A5045"/>
    <w:rsid w:val="003A639A"/>
    <w:rsid w:val="003B635C"/>
    <w:rsid w:val="003C22F1"/>
    <w:rsid w:val="003D04ED"/>
    <w:rsid w:val="003D31DD"/>
    <w:rsid w:val="003D46BA"/>
    <w:rsid w:val="003D52AE"/>
    <w:rsid w:val="003E0ECA"/>
    <w:rsid w:val="003E270E"/>
    <w:rsid w:val="003E29F5"/>
    <w:rsid w:val="003E4018"/>
    <w:rsid w:val="003E75E0"/>
    <w:rsid w:val="003F5255"/>
    <w:rsid w:val="003F692E"/>
    <w:rsid w:val="004009F7"/>
    <w:rsid w:val="00401826"/>
    <w:rsid w:val="00403DD2"/>
    <w:rsid w:val="00410914"/>
    <w:rsid w:val="00420943"/>
    <w:rsid w:val="00430525"/>
    <w:rsid w:val="00452836"/>
    <w:rsid w:val="0045332E"/>
    <w:rsid w:val="00457178"/>
    <w:rsid w:val="0046069C"/>
    <w:rsid w:val="0047282B"/>
    <w:rsid w:val="0047599A"/>
    <w:rsid w:val="0048772E"/>
    <w:rsid w:val="004B390F"/>
    <w:rsid w:val="004B4EFB"/>
    <w:rsid w:val="004B4FE8"/>
    <w:rsid w:val="004B5CBF"/>
    <w:rsid w:val="004C3E56"/>
    <w:rsid w:val="004C677A"/>
    <w:rsid w:val="004D1B68"/>
    <w:rsid w:val="004D3C41"/>
    <w:rsid w:val="004D5028"/>
    <w:rsid w:val="004D71D6"/>
    <w:rsid w:val="004E70DC"/>
    <w:rsid w:val="004F0D4A"/>
    <w:rsid w:val="005018C0"/>
    <w:rsid w:val="005116D0"/>
    <w:rsid w:val="00514178"/>
    <w:rsid w:val="00520686"/>
    <w:rsid w:val="00542B7F"/>
    <w:rsid w:val="00543847"/>
    <w:rsid w:val="00547099"/>
    <w:rsid w:val="00566D9C"/>
    <w:rsid w:val="00574695"/>
    <w:rsid w:val="00597C6D"/>
    <w:rsid w:val="005E2B00"/>
    <w:rsid w:val="005E4E63"/>
    <w:rsid w:val="005E7F6B"/>
    <w:rsid w:val="005F1736"/>
    <w:rsid w:val="005F67E2"/>
    <w:rsid w:val="00605BEA"/>
    <w:rsid w:val="006160C8"/>
    <w:rsid w:val="00624337"/>
    <w:rsid w:val="0063102E"/>
    <w:rsid w:val="00631E4B"/>
    <w:rsid w:val="00666048"/>
    <w:rsid w:val="00674031"/>
    <w:rsid w:val="00685788"/>
    <w:rsid w:val="006937E3"/>
    <w:rsid w:val="00697DB6"/>
    <w:rsid w:val="006A01D0"/>
    <w:rsid w:val="006A54C6"/>
    <w:rsid w:val="006B6548"/>
    <w:rsid w:val="006D08BA"/>
    <w:rsid w:val="006E15B0"/>
    <w:rsid w:val="006E629C"/>
    <w:rsid w:val="006F646C"/>
    <w:rsid w:val="007056FE"/>
    <w:rsid w:val="00726107"/>
    <w:rsid w:val="007262D3"/>
    <w:rsid w:val="00726FF5"/>
    <w:rsid w:val="007416DD"/>
    <w:rsid w:val="007464AC"/>
    <w:rsid w:val="007603E9"/>
    <w:rsid w:val="0076285E"/>
    <w:rsid w:val="00765081"/>
    <w:rsid w:val="00765511"/>
    <w:rsid w:val="00765DCC"/>
    <w:rsid w:val="00766CDA"/>
    <w:rsid w:val="0077532E"/>
    <w:rsid w:val="00777782"/>
    <w:rsid w:val="00777E2E"/>
    <w:rsid w:val="007822F1"/>
    <w:rsid w:val="007A4208"/>
    <w:rsid w:val="007A569E"/>
    <w:rsid w:val="007B17A7"/>
    <w:rsid w:val="007C0C25"/>
    <w:rsid w:val="007C47BB"/>
    <w:rsid w:val="007C5AAE"/>
    <w:rsid w:val="007C71CF"/>
    <w:rsid w:val="007D337B"/>
    <w:rsid w:val="007D3542"/>
    <w:rsid w:val="007E7997"/>
    <w:rsid w:val="007F147B"/>
    <w:rsid w:val="007F3BB3"/>
    <w:rsid w:val="007F6D6A"/>
    <w:rsid w:val="008002DF"/>
    <w:rsid w:val="00814754"/>
    <w:rsid w:val="00817BF4"/>
    <w:rsid w:val="008232A3"/>
    <w:rsid w:val="00824F0A"/>
    <w:rsid w:val="00826A3B"/>
    <w:rsid w:val="008309E6"/>
    <w:rsid w:val="00834006"/>
    <w:rsid w:val="00844CC3"/>
    <w:rsid w:val="00855A35"/>
    <w:rsid w:val="00866CE4"/>
    <w:rsid w:val="008726D3"/>
    <w:rsid w:val="0088412C"/>
    <w:rsid w:val="00885FC5"/>
    <w:rsid w:val="0089599B"/>
    <w:rsid w:val="00896F79"/>
    <w:rsid w:val="00897D24"/>
    <w:rsid w:val="008A688E"/>
    <w:rsid w:val="008C2C3C"/>
    <w:rsid w:val="008C67E2"/>
    <w:rsid w:val="008C7925"/>
    <w:rsid w:val="008D1A9C"/>
    <w:rsid w:val="008D21EB"/>
    <w:rsid w:val="008F0260"/>
    <w:rsid w:val="008F76D2"/>
    <w:rsid w:val="009053CD"/>
    <w:rsid w:val="00907A11"/>
    <w:rsid w:val="00937603"/>
    <w:rsid w:val="009608EF"/>
    <w:rsid w:val="00974978"/>
    <w:rsid w:val="00991556"/>
    <w:rsid w:val="00993BED"/>
    <w:rsid w:val="00996FBB"/>
    <w:rsid w:val="009C535A"/>
    <w:rsid w:val="009D4237"/>
    <w:rsid w:val="009E0E2A"/>
    <w:rsid w:val="009E7B9A"/>
    <w:rsid w:val="009F35B0"/>
    <w:rsid w:val="009F3BF9"/>
    <w:rsid w:val="00A0522A"/>
    <w:rsid w:val="00A05F00"/>
    <w:rsid w:val="00A203DD"/>
    <w:rsid w:val="00A2766D"/>
    <w:rsid w:val="00A5051C"/>
    <w:rsid w:val="00A5351B"/>
    <w:rsid w:val="00A56CF0"/>
    <w:rsid w:val="00A60BEE"/>
    <w:rsid w:val="00A65003"/>
    <w:rsid w:val="00A81E2D"/>
    <w:rsid w:val="00A91B61"/>
    <w:rsid w:val="00A95E0F"/>
    <w:rsid w:val="00AA3F7E"/>
    <w:rsid w:val="00AB5791"/>
    <w:rsid w:val="00AC288D"/>
    <w:rsid w:val="00AE6991"/>
    <w:rsid w:val="00AF577E"/>
    <w:rsid w:val="00B00CDA"/>
    <w:rsid w:val="00B02CC2"/>
    <w:rsid w:val="00B02FB7"/>
    <w:rsid w:val="00B05507"/>
    <w:rsid w:val="00B112B0"/>
    <w:rsid w:val="00B21B29"/>
    <w:rsid w:val="00B25D8A"/>
    <w:rsid w:val="00B27A87"/>
    <w:rsid w:val="00B33E7F"/>
    <w:rsid w:val="00B36B7A"/>
    <w:rsid w:val="00B40E7D"/>
    <w:rsid w:val="00B47869"/>
    <w:rsid w:val="00B47B21"/>
    <w:rsid w:val="00B50809"/>
    <w:rsid w:val="00B50B1C"/>
    <w:rsid w:val="00B62D94"/>
    <w:rsid w:val="00B64D23"/>
    <w:rsid w:val="00B66E38"/>
    <w:rsid w:val="00B720F6"/>
    <w:rsid w:val="00B74F4B"/>
    <w:rsid w:val="00B8278F"/>
    <w:rsid w:val="00B854BE"/>
    <w:rsid w:val="00B903C3"/>
    <w:rsid w:val="00B94392"/>
    <w:rsid w:val="00BC3EAA"/>
    <w:rsid w:val="00BD0678"/>
    <w:rsid w:val="00BD0D82"/>
    <w:rsid w:val="00BD3941"/>
    <w:rsid w:val="00BE4D65"/>
    <w:rsid w:val="00BF72C2"/>
    <w:rsid w:val="00C1072F"/>
    <w:rsid w:val="00C25C39"/>
    <w:rsid w:val="00C358EC"/>
    <w:rsid w:val="00C438E2"/>
    <w:rsid w:val="00C65283"/>
    <w:rsid w:val="00C67EAB"/>
    <w:rsid w:val="00C829CC"/>
    <w:rsid w:val="00C8383B"/>
    <w:rsid w:val="00C83C87"/>
    <w:rsid w:val="00CA6799"/>
    <w:rsid w:val="00CC1159"/>
    <w:rsid w:val="00CC12FE"/>
    <w:rsid w:val="00CD4840"/>
    <w:rsid w:val="00CF266A"/>
    <w:rsid w:val="00CF6BDD"/>
    <w:rsid w:val="00CF7ADC"/>
    <w:rsid w:val="00D03ABB"/>
    <w:rsid w:val="00D2194C"/>
    <w:rsid w:val="00D276E1"/>
    <w:rsid w:val="00D3587A"/>
    <w:rsid w:val="00D41A56"/>
    <w:rsid w:val="00D53794"/>
    <w:rsid w:val="00D607F5"/>
    <w:rsid w:val="00D65580"/>
    <w:rsid w:val="00D6591F"/>
    <w:rsid w:val="00D77C93"/>
    <w:rsid w:val="00D8454D"/>
    <w:rsid w:val="00D9150C"/>
    <w:rsid w:val="00D93CF9"/>
    <w:rsid w:val="00D954D5"/>
    <w:rsid w:val="00D97CE1"/>
    <w:rsid w:val="00DA1F20"/>
    <w:rsid w:val="00DA61FF"/>
    <w:rsid w:val="00DA66B9"/>
    <w:rsid w:val="00DC0D53"/>
    <w:rsid w:val="00DC22C6"/>
    <w:rsid w:val="00DE11EC"/>
    <w:rsid w:val="00DE7990"/>
    <w:rsid w:val="00E00331"/>
    <w:rsid w:val="00E02D56"/>
    <w:rsid w:val="00E25127"/>
    <w:rsid w:val="00E37986"/>
    <w:rsid w:val="00E41A58"/>
    <w:rsid w:val="00E540C0"/>
    <w:rsid w:val="00E6585A"/>
    <w:rsid w:val="00E727F6"/>
    <w:rsid w:val="00E74868"/>
    <w:rsid w:val="00E77664"/>
    <w:rsid w:val="00E84193"/>
    <w:rsid w:val="00E92605"/>
    <w:rsid w:val="00EA1D02"/>
    <w:rsid w:val="00EA6CE4"/>
    <w:rsid w:val="00EA782A"/>
    <w:rsid w:val="00EB18C2"/>
    <w:rsid w:val="00EC09C3"/>
    <w:rsid w:val="00EC7E16"/>
    <w:rsid w:val="00EC7EB8"/>
    <w:rsid w:val="00ED7884"/>
    <w:rsid w:val="00EE2226"/>
    <w:rsid w:val="00EE7D24"/>
    <w:rsid w:val="00EF3497"/>
    <w:rsid w:val="00F0643A"/>
    <w:rsid w:val="00F07307"/>
    <w:rsid w:val="00F1289A"/>
    <w:rsid w:val="00F23F89"/>
    <w:rsid w:val="00F25BAC"/>
    <w:rsid w:val="00F30B1B"/>
    <w:rsid w:val="00F42B2B"/>
    <w:rsid w:val="00F527D6"/>
    <w:rsid w:val="00F80001"/>
    <w:rsid w:val="00F84CE1"/>
    <w:rsid w:val="00F912ED"/>
    <w:rsid w:val="00F92234"/>
    <w:rsid w:val="00F925EF"/>
    <w:rsid w:val="00FA1B9E"/>
    <w:rsid w:val="00FB00CA"/>
    <w:rsid w:val="00FB284C"/>
    <w:rsid w:val="00FB2BD4"/>
    <w:rsid w:val="00FD087C"/>
    <w:rsid w:val="00FD1663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A"/>
  </w:style>
  <w:style w:type="paragraph" w:styleId="1">
    <w:name w:val="heading 1"/>
    <w:basedOn w:val="a"/>
    <w:next w:val="a"/>
    <w:link w:val="10"/>
    <w:qFormat/>
    <w:rsid w:val="00FB00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B00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072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Основной текст_"/>
    <w:basedOn w:val="a0"/>
    <w:link w:val="11"/>
    <w:locked/>
    <w:rsid w:val="00C107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1072F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A1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1C32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0C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B00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Текст сноски Знак"/>
    <w:basedOn w:val="a0"/>
    <w:link w:val="a8"/>
    <w:locked/>
    <w:rsid w:val="00FB00C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basedOn w:val="a"/>
    <w:link w:val="a7"/>
    <w:rsid w:val="00FB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8"/>
    <w:uiPriority w:val="99"/>
    <w:semiHidden/>
    <w:rsid w:val="00FB00CA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FB00CA"/>
    <w:rPr>
      <w:sz w:val="24"/>
      <w:szCs w:val="24"/>
    </w:rPr>
  </w:style>
  <w:style w:type="paragraph" w:styleId="aa">
    <w:name w:val="header"/>
    <w:basedOn w:val="a"/>
    <w:link w:val="a9"/>
    <w:uiPriority w:val="99"/>
    <w:rsid w:val="00FB00C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FB00CA"/>
  </w:style>
  <w:style w:type="character" w:customStyle="1" w:styleId="ab">
    <w:name w:val="Нижний колонтитул Знак"/>
    <w:basedOn w:val="a0"/>
    <w:link w:val="ac"/>
    <w:locked/>
    <w:rsid w:val="00FB00C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FB0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ижний колонтитул Знак1"/>
    <w:basedOn w:val="a0"/>
    <w:link w:val="ac"/>
    <w:uiPriority w:val="99"/>
    <w:semiHidden/>
    <w:rsid w:val="00FB00CA"/>
  </w:style>
  <w:style w:type="character" w:customStyle="1" w:styleId="ad">
    <w:name w:val="Текст выноски Знак"/>
    <w:basedOn w:val="a0"/>
    <w:link w:val="ae"/>
    <w:locked/>
    <w:rsid w:val="00FB00CA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rsid w:val="00F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e"/>
    <w:uiPriority w:val="99"/>
    <w:semiHidden/>
    <w:rsid w:val="00FB00C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B0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B0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Нормальный (таблица)"/>
    <w:basedOn w:val="a"/>
    <w:next w:val="a"/>
    <w:rsid w:val="00FB00C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otnoteTextChar">
    <w:name w:val="Footnote Text Char"/>
    <w:basedOn w:val="a0"/>
    <w:locked/>
    <w:rsid w:val="00FB00CA"/>
    <w:rPr>
      <w:lang w:val="ru-RU" w:eastAsia="ru-RU" w:bidi="ar-SA"/>
    </w:rPr>
  </w:style>
  <w:style w:type="paragraph" w:styleId="af0">
    <w:name w:val="Title"/>
    <w:basedOn w:val="a"/>
    <w:link w:val="af1"/>
    <w:qFormat/>
    <w:rsid w:val="00FB00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FB00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6">
    <w:name w:val="Без интервала1"/>
    <w:rsid w:val="00FB00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FB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00CA"/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Знак Знак4"/>
    <w:basedOn w:val="a0"/>
    <w:locked/>
    <w:rsid w:val="00FB00CA"/>
    <w:rPr>
      <w:lang w:val="ru-RU" w:eastAsia="ru-RU" w:bidi="ar-SA"/>
    </w:rPr>
  </w:style>
  <w:style w:type="character" w:customStyle="1" w:styleId="6">
    <w:name w:val="Знак Знак6"/>
    <w:basedOn w:val="a0"/>
    <w:rsid w:val="00FB00CA"/>
    <w:rPr>
      <w:b/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rsid w:val="00FB00CA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нак Знак4"/>
    <w:basedOn w:val="a0"/>
    <w:rsid w:val="00FB00CA"/>
    <w:rPr>
      <w:lang w:val="ru-RU" w:eastAsia="ru-RU" w:bidi="ar-SA"/>
    </w:rPr>
  </w:style>
  <w:style w:type="character" w:customStyle="1" w:styleId="af2">
    <w:name w:val="Знак Знак"/>
    <w:basedOn w:val="a0"/>
    <w:rsid w:val="00FB00CA"/>
    <w:rPr>
      <w:rFonts w:ascii="Tahoma" w:hAnsi="Tahoma" w:cs="Tahoma"/>
      <w:sz w:val="16"/>
      <w:szCs w:val="16"/>
      <w:lang w:val="ru-RU" w:eastAsia="ru-RU" w:bidi="ar-SA"/>
    </w:rPr>
  </w:style>
  <w:style w:type="table" w:styleId="af3">
    <w:name w:val="Table Grid"/>
    <w:basedOn w:val="a1"/>
    <w:uiPriority w:val="59"/>
    <w:rsid w:val="008F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14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96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96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96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96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f4">
    <w:name w:val="caption"/>
    <w:basedOn w:val="a"/>
    <w:qFormat/>
    <w:rsid w:val="007C0C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23434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674CF2989E15BE30C6DFB99FC75641D6C653EF1CC471607AF0C42F06C360B203BAB4F90064D97C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5542-5B9A-47E7-8A84-D37F15E8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33</Pages>
  <Words>12918</Words>
  <Characters>73637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Александровна</cp:lastModifiedBy>
  <cp:revision>174</cp:revision>
  <cp:lastPrinted>2015-09-03T23:48:00Z</cp:lastPrinted>
  <dcterms:created xsi:type="dcterms:W3CDTF">2015-08-06T06:37:00Z</dcterms:created>
  <dcterms:modified xsi:type="dcterms:W3CDTF">2016-03-27T05:57:00Z</dcterms:modified>
</cp:coreProperties>
</file>