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A2" w:rsidRPr="00233D60" w:rsidRDefault="002B14A2" w:rsidP="00F237B6">
      <w:pPr>
        <w:rPr>
          <w:rFonts w:ascii="Times New Roman" w:hAnsi="Times New Roman" w:cs="Times New Roman"/>
          <w:b/>
          <w:sz w:val="26"/>
          <w:szCs w:val="26"/>
        </w:rPr>
      </w:pPr>
      <w:r w:rsidRPr="00233D60">
        <w:rPr>
          <w:rFonts w:ascii="Times New Roman" w:hAnsi="Times New Roman" w:cs="Times New Roman"/>
          <w:b/>
          <w:sz w:val="26"/>
          <w:szCs w:val="26"/>
        </w:rPr>
        <w:t xml:space="preserve">ИНФОРМАЦИЯ </w:t>
      </w:r>
    </w:p>
    <w:p w:rsidR="002B14A2" w:rsidRPr="00233D60" w:rsidRDefault="002B14A2" w:rsidP="002B14A2">
      <w:pPr>
        <w:ind w:firstLine="567"/>
        <w:rPr>
          <w:rFonts w:ascii="Times New Roman" w:hAnsi="Times New Roman" w:cs="Times New Roman"/>
          <w:b/>
          <w:sz w:val="26"/>
          <w:szCs w:val="26"/>
        </w:rPr>
      </w:pPr>
      <w:r w:rsidRPr="00233D60">
        <w:rPr>
          <w:rFonts w:ascii="Times New Roman" w:hAnsi="Times New Roman" w:cs="Times New Roman"/>
          <w:b/>
          <w:sz w:val="26"/>
          <w:szCs w:val="26"/>
        </w:rPr>
        <w:t>о целевом и эффективном использовании средств местного бюджета, направленных в 2014 году на подраздел «Охрана семьи и детства» раздела «Социальная политика».</w:t>
      </w:r>
    </w:p>
    <w:p w:rsidR="002B14A2" w:rsidRPr="00233D60" w:rsidRDefault="002B14A2" w:rsidP="00DA1F9B">
      <w:pPr>
        <w:ind w:firstLine="567"/>
        <w:jc w:val="both"/>
        <w:rPr>
          <w:rFonts w:ascii="Times New Roman" w:hAnsi="Times New Roman" w:cs="Times New Roman"/>
          <w:sz w:val="28"/>
          <w:szCs w:val="28"/>
        </w:rPr>
      </w:pPr>
    </w:p>
    <w:p w:rsidR="008E74C4" w:rsidRPr="008E74C4" w:rsidRDefault="00233D60" w:rsidP="008E74C4">
      <w:pPr>
        <w:ind w:firstLine="567"/>
        <w:jc w:val="both"/>
        <w:rPr>
          <w:rFonts w:ascii="Times New Roman" w:hAnsi="Times New Roman" w:cs="Times New Roman"/>
          <w:sz w:val="26"/>
          <w:szCs w:val="26"/>
        </w:rPr>
      </w:pPr>
      <w:r w:rsidRPr="008E74C4">
        <w:rPr>
          <w:rFonts w:ascii="Times New Roman" w:hAnsi="Times New Roman" w:cs="Times New Roman"/>
          <w:sz w:val="26"/>
          <w:szCs w:val="26"/>
        </w:rPr>
        <w:t>Управлением образования администрации городского округа города Райчихинска по разделу «Социальная политика» подраздела «Охрана семьи и детства» за счет средств местного бюджета реализуется мероприятие, направленное на выплату компенсации оплаты за детский сад работникам муниципальных образовательным учреждениям</w:t>
      </w:r>
      <w:r w:rsidR="008E74C4">
        <w:rPr>
          <w:rFonts w:ascii="Times New Roman" w:hAnsi="Times New Roman" w:cs="Times New Roman"/>
          <w:sz w:val="26"/>
          <w:szCs w:val="26"/>
        </w:rPr>
        <w:t>, а так же ряд полномочий, переданных из регионального бюджета по выплате:</w:t>
      </w:r>
    </w:p>
    <w:p w:rsidR="00233D60" w:rsidRPr="008E74C4" w:rsidRDefault="00233D60" w:rsidP="00233D60">
      <w:pPr>
        <w:pStyle w:val="a3"/>
        <w:numPr>
          <w:ilvl w:val="0"/>
          <w:numId w:val="1"/>
        </w:numPr>
        <w:jc w:val="both"/>
        <w:rPr>
          <w:rFonts w:ascii="Times New Roman" w:hAnsi="Times New Roman" w:cs="Times New Roman"/>
          <w:sz w:val="26"/>
          <w:szCs w:val="26"/>
        </w:rPr>
      </w:pPr>
      <w:r w:rsidRPr="008E74C4">
        <w:rPr>
          <w:rFonts w:ascii="Times New Roman" w:hAnsi="Times New Roman" w:cs="Times New Roman"/>
          <w:sz w:val="26"/>
          <w:szCs w:val="26"/>
        </w:rPr>
        <w:t>компенсаци</w:t>
      </w:r>
      <w:r w:rsidR="008E74C4">
        <w:rPr>
          <w:rFonts w:ascii="Times New Roman" w:hAnsi="Times New Roman" w:cs="Times New Roman"/>
          <w:sz w:val="26"/>
          <w:szCs w:val="26"/>
        </w:rPr>
        <w:t>и</w:t>
      </w:r>
      <w:r w:rsidRPr="008E74C4">
        <w:rPr>
          <w:rFonts w:ascii="Times New Roman" w:hAnsi="Times New Roman" w:cs="Times New Roman"/>
          <w:sz w:val="26"/>
          <w:szCs w:val="26"/>
        </w:rPr>
        <w:t xml:space="preserve"> части родительской платы за присмотр и уход за детьми в государственных и муниципальных образовательных учреждениях, реализующих основную общеобразовательную программу </w:t>
      </w:r>
      <w:proofErr w:type="gramStart"/>
      <w:r w:rsidRPr="008E74C4">
        <w:rPr>
          <w:rFonts w:ascii="Times New Roman" w:hAnsi="Times New Roman" w:cs="Times New Roman"/>
          <w:sz w:val="26"/>
          <w:szCs w:val="26"/>
        </w:rPr>
        <w:t>дошкольного</w:t>
      </w:r>
      <w:proofErr w:type="gramEnd"/>
      <w:r w:rsidRPr="008E74C4">
        <w:rPr>
          <w:rFonts w:ascii="Times New Roman" w:hAnsi="Times New Roman" w:cs="Times New Roman"/>
          <w:sz w:val="26"/>
          <w:szCs w:val="26"/>
        </w:rPr>
        <w:t xml:space="preserve"> образования</w:t>
      </w:r>
      <w:r w:rsidR="00F237B6">
        <w:rPr>
          <w:rFonts w:ascii="Times New Roman" w:hAnsi="Times New Roman" w:cs="Times New Roman"/>
          <w:sz w:val="26"/>
          <w:szCs w:val="26"/>
        </w:rPr>
        <w:t>;</w:t>
      </w:r>
    </w:p>
    <w:p w:rsidR="00233D60" w:rsidRPr="008E74C4" w:rsidRDefault="00233D60" w:rsidP="00233D60">
      <w:pPr>
        <w:pStyle w:val="a3"/>
        <w:numPr>
          <w:ilvl w:val="0"/>
          <w:numId w:val="1"/>
        </w:numPr>
        <w:jc w:val="both"/>
        <w:rPr>
          <w:rFonts w:ascii="Times New Roman" w:hAnsi="Times New Roman" w:cs="Times New Roman"/>
          <w:sz w:val="26"/>
          <w:szCs w:val="26"/>
        </w:rPr>
      </w:pPr>
      <w:r w:rsidRPr="008E74C4">
        <w:rPr>
          <w:rFonts w:ascii="Times New Roman" w:hAnsi="Times New Roman" w:cs="Times New Roman"/>
          <w:sz w:val="26"/>
          <w:szCs w:val="26"/>
        </w:rPr>
        <w:t>единовременны</w:t>
      </w:r>
      <w:r w:rsidR="008E74C4">
        <w:rPr>
          <w:rFonts w:ascii="Times New Roman" w:hAnsi="Times New Roman" w:cs="Times New Roman"/>
          <w:sz w:val="26"/>
          <w:szCs w:val="26"/>
        </w:rPr>
        <w:t>х</w:t>
      </w:r>
      <w:r w:rsidRPr="008E74C4">
        <w:rPr>
          <w:rFonts w:ascii="Times New Roman" w:hAnsi="Times New Roman" w:cs="Times New Roman"/>
          <w:sz w:val="26"/>
          <w:szCs w:val="26"/>
        </w:rPr>
        <w:t xml:space="preserve"> денежны</w:t>
      </w:r>
      <w:r w:rsidR="008E74C4">
        <w:rPr>
          <w:rFonts w:ascii="Times New Roman" w:hAnsi="Times New Roman" w:cs="Times New Roman"/>
          <w:sz w:val="26"/>
          <w:szCs w:val="26"/>
        </w:rPr>
        <w:t>х</w:t>
      </w:r>
      <w:r w:rsidRPr="008E74C4">
        <w:rPr>
          <w:rFonts w:ascii="Times New Roman" w:hAnsi="Times New Roman" w:cs="Times New Roman"/>
          <w:sz w:val="26"/>
          <w:szCs w:val="26"/>
        </w:rPr>
        <w:t xml:space="preserve"> </w:t>
      </w:r>
      <w:r w:rsidR="008E74C4">
        <w:rPr>
          <w:rFonts w:ascii="Times New Roman" w:hAnsi="Times New Roman" w:cs="Times New Roman"/>
          <w:sz w:val="26"/>
          <w:szCs w:val="26"/>
        </w:rPr>
        <w:t>выплат</w:t>
      </w:r>
      <w:r w:rsidRPr="008E74C4">
        <w:rPr>
          <w:rFonts w:ascii="Times New Roman" w:hAnsi="Times New Roman" w:cs="Times New Roman"/>
          <w:sz w:val="26"/>
          <w:szCs w:val="26"/>
        </w:rPr>
        <w:t xml:space="preserve"> при передаче ребенка на воспитание   в семью</w:t>
      </w:r>
      <w:r w:rsidR="00F237B6">
        <w:rPr>
          <w:rFonts w:ascii="Times New Roman" w:hAnsi="Times New Roman" w:cs="Times New Roman"/>
          <w:sz w:val="26"/>
          <w:szCs w:val="26"/>
        </w:rPr>
        <w:t>;</w:t>
      </w:r>
      <w:r w:rsidRPr="008E74C4">
        <w:rPr>
          <w:rFonts w:ascii="Times New Roman" w:hAnsi="Times New Roman" w:cs="Times New Roman"/>
          <w:sz w:val="26"/>
          <w:szCs w:val="26"/>
        </w:rPr>
        <w:t xml:space="preserve"> </w:t>
      </w:r>
    </w:p>
    <w:p w:rsidR="00233D60" w:rsidRPr="008E74C4" w:rsidRDefault="00233D60" w:rsidP="00233D60">
      <w:pPr>
        <w:pStyle w:val="a3"/>
        <w:numPr>
          <w:ilvl w:val="0"/>
          <w:numId w:val="1"/>
        </w:numPr>
        <w:jc w:val="both"/>
        <w:rPr>
          <w:rFonts w:ascii="Times New Roman" w:hAnsi="Times New Roman" w:cs="Times New Roman"/>
          <w:sz w:val="26"/>
          <w:szCs w:val="26"/>
        </w:rPr>
      </w:pPr>
      <w:r w:rsidRPr="008E74C4">
        <w:rPr>
          <w:rFonts w:ascii="Times New Roman" w:hAnsi="Times New Roman" w:cs="Times New Roman"/>
          <w:sz w:val="26"/>
          <w:szCs w:val="26"/>
        </w:rPr>
        <w:t>выплата денежных средств на содержание детей, находящихся в семьях опекунов (попечителей), а также на выплату вознаграждения приемным родителям (родителю)</w:t>
      </w:r>
      <w:r w:rsidR="00F237B6">
        <w:rPr>
          <w:rFonts w:ascii="Times New Roman" w:hAnsi="Times New Roman" w:cs="Times New Roman"/>
          <w:sz w:val="26"/>
          <w:szCs w:val="26"/>
        </w:rPr>
        <w:t>;</w:t>
      </w:r>
    </w:p>
    <w:p w:rsidR="004B50D8" w:rsidRDefault="004B50D8" w:rsidP="004B50D8">
      <w:pPr>
        <w:ind w:left="360"/>
        <w:jc w:val="both"/>
        <w:rPr>
          <w:rFonts w:ascii="Times New Roman" w:hAnsi="Times New Roman" w:cs="Times New Roman"/>
          <w:bCs/>
          <w:color w:val="000000"/>
          <w:sz w:val="26"/>
          <w:szCs w:val="26"/>
          <w:shd w:val="clear" w:color="auto" w:fill="FFFFFF"/>
        </w:rPr>
      </w:pPr>
      <w:r>
        <w:rPr>
          <w:rFonts w:ascii="Times New Roman" w:hAnsi="Times New Roman" w:cs="Times New Roman"/>
          <w:bCs/>
          <w:color w:val="000000"/>
          <w:sz w:val="26"/>
          <w:szCs w:val="26"/>
          <w:shd w:val="clear" w:color="auto" w:fill="FFFFFF"/>
        </w:rPr>
        <w:t>а также:</w:t>
      </w:r>
    </w:p>
    <w:p w:rsidR="00233D60" w:rsidRPr="004B50D8" w:rsidRDefault="00233D60" w:rsidP="004B50D8">
      <w:pPr>
        <w:pStyle w:val="a3"/>
        <w:numPr>
          <w:ilvl w:val="0"/>
          <w:numId w:val="8"/>
        </w:numPr>
        <w:ind w:left="709" w:hanging="425"/>
        <w:jc w:val="both"/>
        <w:rPr>
          <w:rFonts w:ascii="Times New Roman" w:hAnsi="Times New Roman" w:cs="Times New Roman"/>
          <w:sz w:val="26"/>
          <w:szCs w:val="26"/>
        </w:rPr>
      </w:pPr>
      <w:r w:rsidRPr="004B50D8">
        <w:rPr>
          <w:rFonts w:ascii="Times New Roman" w:hAnsi="Times New Roman" w:cs="Times New Roman"/>
          <w:bCs/>
          <w:color w:val="000000"/>
          <w:sz w:val="26"/>
          <w:szCs w:val="26"/>
          <w:shd w:val="clear" w:color="auto" w:fill="FFFFFF"/>
        </w:rPr>
        <w:t>обеспечение жилыми помещениями детей – сирот, детей оставшихся без попечения родителей, находившихся под опекой (попечительством), не имеющих закрепленного жилого помещения</w:t>
      </w:r>
      <w:r w:rsidR="00F237B6" w:rsidRPr="004B50D8">
        <w:rPr>
          <w:rFonts w:ascii="Times New Roman" w:hAnsi="Times New Roman" w:cs="Times New Roman"/>
          <w:bCs/>
          <w:color w:val="000000"/>
          <w:sz w:val="26"/>
          <w:szCs w:val="26"/>
          <w:shd w:val="clear" w:color="auto" w:fill="FFFFFF"/>
        </w:rPr>
        <w:t>;</w:t>
      </w:r>
    </w:p>
    <w:p w:rsidR="00F237B6" w:rsidRPr="00F237B6" w:rsidRDefault="00F237B6" w:rsidP="00F237B6">
      <w:pPr>
        <w:pStyle w:val="a3"/>
        <w:numPr>
          <w:ilvl w:val="0"/>
          <w:numId w:val="1"/>
        </w:numPr>
        <w:tabs>
          <w:tab w:val="left" w:pos="284"/>
        </w:tabs>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Pr="00F237B6">
        <w:rPr>
          <w:rFonts w:ascii="Times New Roman" w:eastAsia="Calibri" w:hAnsi="Times New Roman" w:cs="Times New Roman"/>
          <w:sz w:val="26"/>
          <w:szCs w:val="26"/>
        </w:rPr>
        <w:t>ополнительные гарантии по социальной поддержке детей-сирот и детей, оставшихся без попечения родителей</w:t>
      </w:r>
      <w:r>
        <w:rPr>
          <w:rFonts w:ascii="Times New Roman" w:eastAsia="Calibri" w:hAnsi="Times New Roman" w:cs="Times New Roman"/>
          <w:sz w:val="26"/>
          <w:szCs w:val="26"/>
        </w:rPr>
        <w:t>.</w:t>
      </w:r>
    </w:p>
    <w:p w:rsidR="008E74C4" w:rsidRPr="008E74C4" w:rsidRDefault="008E74C4" w:rsidP="00F237B6">
      <w:pPr>
        <w:pStyle w:val="a3"/>
        <w:jc w:val="both"/>
        <w:rPr>
          <w:rFonts w:ascii="Times New Roman" w:hAnsi="Times New Roman" w:cs="Times New Roman"/>
          <w:sz w:val="26"/>
          <w:szCs w:val="26"/>
        </w:rPr>
      </w:pPr>
    </w:p>
    <w:p w:rsidR="008E74C4" w:rsidRPr="008E74C4" w:rsidRDefault="008E74C4" w:rsidP="008E74C4">
      <w:pPr>
        <w:pStyle w:val="a3"/>
        <w:numPr>
          <w:ilvl w:val="0"/>
          <w:numId w:val="5"/>
        </w:numPr>
        <w:tabs>
          <w:tab w:val="left" w:pos="284"/>
        </w:tabs>
        <w:ind w:left="0" w:firstLine="0"/>
        <w:jc w:val="both"/>
        <w:rPr>
          <w:rFonts w:ascii="Times New Roman" w:hAnsi="Times New Roman" w:cs="Times New Roman"/>
          <w:b/>
          <w:sz w:val="26"/>
          <w:szCs w:val="26"/>
        </w:rPr>
      </w:pPr>
      <w:r w:rsidRPr="008E74C4">
        <w:rPr>
          <w:rFonts w:ascii="Times New Roman" w:hAnsi="Times New Roman" w:cs="Times New Roman"/>
          <w:b/>
          <w:sz w:val="26"/>
          <w:szCs w:val="26"/>
        </w:rPr>
        <w:t xml:space="preserve">выплата компенсации оплаты за детский сад работникам </w:t>
      </w:r>
      <w:proofErr w:type="gramStart"/>
      <w:r w:rsidRPr="008E74C4">
        <w:rPr>
          <w:rFonts w:ascii="Times New Roman" w:hAnsi="Times New Roman" w:cs="Times New Roman"/>
          <w:b/>
          <w:sz w:val="26"/>
          <w:szCs w:val="26"/>
        </w:rPr>
        <w:t>муниципальных</w:t>
      </w:r>
      <w:proofErr w:type="gramEnd"/>
      <w:r w:rsidRPr="008E74C4">
        <w:rPr>
          <w:rFonts w:ascii="Times New Roman" w:hAnsi="Times New Roman" w:cs="Times New Roman"/>
          <w:b/>
          <w:sz w:val="26"/>
          <w:szCs w:val="26"/>
        </w:rPr>
        <w:t xml:space="preserve"> образовательным учреждениям</w:t>
      </w:r>
    </w:p>
    <w:p w:rsidR="002B14A2" w:rsidRPr="00233D60" w:rsidRDefault="00A24E27" w:rsidP="00A24E27">
      <w:pPr>
        <w:ind w:firstLine="567"/>
        <w:jc w:val="both"/>
        <w:rPr>
          <w:rFonts w:ascii="Times New Roman" w:hAnsi="Times New Roman" w:cs="Times New Roman"/>
          <w:sz w:val="26"/>
          <w:szCs w:val="26"/>
        </w:rPr>
      </w:pPr>
      <w:proofErr w:type="gramStart"/>
      <w:r w:rsidRPr="00233D60">
        <w:rPr>
          <w:rFonts w:ascii="Times New Roman" w:hAnsi="Times New Roman" w:cs="Times New Roman"/>
          <w:sz w:val="26"/>
          <w:szCs w:val="26"/>
        </w:rPr>
        <w:t>На основании постановления главы города Райчихинска №1298 от 29.11.2013 «Об утверждении положения о плате, взимаемой с родителей (законных представителей) за присмотр и уход за детьми в муниципальных образовательных учреждениях города Райчихинска, реализующих образовательную программу дошкольного образования» за содержание детей в детских садах с младшего обслуживающего персонала, работающего на постоянной основе в муниципальных образовательных учреждениях, родительская плата взимается в размере 50</w:t>
      </w:r>
      <w:proofErr w:type="gramEnd"/>
      <w:r w:rsidRPr="00233D60">
        <w:rPr>
          <w:rFonts w:ascii="Times New Roman" w:hAnsi="Times New Roman" w:cs="Times New Roman"/>
          <w:sz w:val="26"/>
          <w:szCs w:val="26"/>
        </w:rPr>
        <w:t xml:space="preserve">% установленной родительской платы. </w:t>
      </w:r>
    </w:p>
    <w:p w:rsidR="00902A50" w:rsidRPr="00233D60" w:rsidRDefault="00A24E27" w:rsidP="008E74C4">
      <w:pPr>
        <w:ind w:firstLine="567"/>
        <w:jc w:val="both"/>
        <w:rPr>
          <w:rFonts w:ascii="Times New Roman" w:hAnsi="Times New Roman" w:cs="Times New Roman"/>
          <w:bCs/>
          <w:color w:val="000000"/>
          <w:spacing w:val="-3"/>
          <w:sz w:val="26"/>
          <w:szCs w:val="26"/>
        </w:rPr>
      </w:pPr>
      <w:r w:rsidRPr="00233D60">
        <w:rPr>
          <w:rFonts w:ascii="Times New Roman" w:hAnsi="Times New Roman" w:cs="Times New Roman"/>
          <w:sz w:val="26"/>
          <w:szCs w:val="26"/>
        </w:rPr>
        <w:t>В этом же постановлении определён перечень должностей работников младшего обслуживающего персонала</w:t>
      </w:r>
      <w:r w:rsidR="002B14A2" w:rsidRPr="00233D60">
        <w:rPr>
          <w:rFonts w:ascii="Times New Roman" w:hAnsi="Times New Roman" w:cs="Times New Roman"/>
          <w:sz w:val="26"/>
          <w:szCs w:val="26"/>
        </w:rPr>
        <w:t xml:space="preserve">, </w:t>
      </w:r>
      <w:r w:rsidRPr="00233D60">
        <w:rPr>
          <w:rFonts w:ascii="Times New Roman" w:hAnsi="Times New Roman" w:cs="Times New Roman"/>
          <w:sz w:val="26"/>
          <w:szCs w:val="26"/>
        </w:rPr>
        <w:t xml:space="preserve">которые могут получать данную компенсацию. </w:t>
      </w:r>
      <w:proofErr w:type="gramStart"/>
      <w:r w:rsidR="002B14A2" w:rsidRPr="00233D60">
        <w:rPr>
          <w:rFonts w:ascii="Times New Roman" w:hAnsi="Times New Roman" w:cs="Times New Roman"/>
          <w:sz w:val="26"/>
          <w:szCs w:val="26"/>
        </w:rPr>
        <w:t xml:space="preserve">Это </w:t>
      </w:r>
      <w:r w:rsidR="00902A50" w:rsidRPr="00233D60">
        <w:rPr>
          <w:rFonts w:ascii="Times New Roman" w:hAnsi="Times New Roman" w:cs="Times New Roman"/>
          <w:bCs/>
          <w:color w:val="000000"/>
          <w:spacing w:val="-3"/>
          <w:sz w:val="26"/>
          <w:szCs w:val="26"/>
        </w:rPr>
        <w:t>помощник воспитателя, повар I-III разрядов, уборщик производственных и служебных помещений,  рабочий по комплексному обслуживанию и ремонту зданий, делопроизводитель, сторож, машинист по стирке и ремонту спецодежды, кастелянша, кладовщик, дворник, кухонный рабочий, плотник, секретарь-машинистка.</w:t>
      </w:r>
      <w:proofErr w:type="gramEnd"/>
    </w:p>
    <w:p w:rsidR="00A24E27" w:rsidRPr="00233D60" w:rsidRDefault="00A24E27" w:rsidP="00A24E27">
      <w:pPr>
        <w:ind w:firstLine="567"/>
        <w:jc w:val="both"/>
        <w:rPr>
          <w:rFonts w:ascii="Times New Roman" w:hAnsi="Times New Roman" w:cs="Times New Roman"/>
          <w:sz w:val="26"/>
          <w:szCs w:val="26"/>
        </w:rPr>
      </w:pPr>
      <w:r w:rsidRPr="00233D60">
        <w:rPr>
          <w:rFonts w:ascii="Times New Roman" w:hAnsi="Times New Roman" w:cs="Times New Roman"/>
          <w:sz w:val="26"/>
          <w:szCs w:val="26"/>
        </w:rPr>
        <w:t>Выплата компенсации осуществляется на основании личного заявления работника и предоставления необходимого пакета документов.</w:t>
      </w:r>
    </w:p>
    <w:p w:rsidR="00A24E27" w:rsidRPr="00233D60" w:rsidRDefault="00A24E27" w:rsidP="00A24E27">
      <w:pPr>
        <w:ind w:firstLine="567"/>
        <w:jc w:val="both"/>
        <w:rPr>
          <w:rFonts w:ascii="Times New Roman" w:hAnsi="Times New Roman" w:cs="Times New Roman"/>
          <w:sz w:val="26"/>
          <w:szCs w:val="26"/>
        </w:rPr>
      </w:pPr>
      <w:r w:rsidRPr="00233D60">
        <w:rPr>
          <w:rFonts w:ascii="Times New Roman" w:hAnsi="Times New Roman" w:cs="Times New Roman"/>
          <w:sz w:val="26"/>
          <w:szCs w:val="26"/>
        </w:rPr>
        <w:t>Средства на выплату данной компенсации, предусмотренные бюджетом города Райчихинска на 2014 год, составляют 602100 рублей.</w:t>
      </w:r>
    </w:p>
    <w:p w:rsidR="002B14A2" w:rsidRPr="00233D60" w:rsidRDefault="002B14A2" w:rsidP="00A24E27">
      <w:pPr>
        <w:ind w:firstLine="567"/>
        <w:jc w:val="both"/>
        <w:rPr>
          <w:rFonts w:ascii="Times New Roman" w:hAnsi="Times New Roman" w:cs="Times New Roman"/>
          <w:sz w:val="26"/>
          <w:szCs w:val="26"/>
        </w:rPr>
      </w:pPr>
      <w:r w:rsidRPr="00233D60">
        <w:rPr>
          <w:rFonts w:ascii="Times New Roman" w:hAnsi="Times New Roman" w:cs="Times New Roman"/>
          <w:sz w:val="26"/>
          <w:szCs w:val="26"/>
        </w:rPr>
        <w:t xml:space="preserve">В 2014 году освоено 420684,67 рублей, компенсацию получали </w:t>
      </w:r>
      <w:r w:rsidR="00A457CC" w:rsidRPr="00233D60">
        <w:rPr>
          <w:rFonts w:ascii="Times New Roman" w:hAnsi="Times New Roman" w:cs="Times New Roman"/>
          <w:sz w:val="26"/>
          <w:szCs w:val="26"/>
        </w:rPr>
        <w:t>58</w:t>
      </w:r>
      <w:r w:rsidRPr="00233D60">
        <w:rPr>
          <w:rFonts w:ascii="Times New Roman" w:hAnsi="Times New Roman" w:cs="Times New Roman"/>
          <w:sz w:val="26"/>
          <w:szCs w:val="26"/>
        </w:rPr>
        <w:t xml:space="preserve"> работник</w:t>
      </w:r>
      <w:r w:rsidR="00A457CC" w:rsidRPr="00233D60">
        <w:rPr>
          <w:rFonts w:ascii="Times New Roman" w:hAnsi="Times New Roman" w:cs="Times New Roman"/>
          <w:sz w:val="26"/>
          <w:szCs w:val="26"/>
        </w:rPr>
        <w:t>ов</w:t>
      </w:r>
      <w:r w:rsidRPr="00233D60">
        <w:rPr>
          <w:rFonts w:ascii="Times New Roman" w:hAnsi="Times New Roman" w:cs="Times New Roman"/>
          <w:sz w:val="26"/>
          <w:szCs w:val="26"/>
        </w:rPr>
        <w:t xml:space="preserve"> образования</w:t>
      </w:r>
      <w:r w:rsidR="00A457CC" w:rsidRPr="00233D60">
        <w:rPr>
          <w:rFonts w:ascii="Times New Roman" w:hAnsi="Times New Roman" w:cs="Times New Roman"/>
          <w:sz w:val="26"/>
          <w:szCs w:val="26"/>
        </w:rPr>
        <w:t xml:space="preserve"> на 64 ребенка.</w:t>
      </w:r>
    </w:p>
    <w:tbl>
      <w:tblPr>
        <w:tblStyle w:val="a4"/>
        <w:tblW w:w="9464" w:type="dxa"/>
        <w:tblLook w:val="04A0"/>
      </w:tblPr>
      <w:tblGrid>
        <w:gridCol w:w="959"/>
        <w:gridCol w:w="2977"/>
        <w:gridCol w:w="3118"/>
        <w:gridCol w:w="2410"/>
      </w:tblGrid>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lastRenderedPageBreak/>
              <w:t>№</w:t>
            </w:r>
          </w:p>
          <w:p w:rsidR="00A457CC" w:rsidRPr="004929D7" w:rsidRDefault="00A457CC" w:rsidP="00A457CC">
            <w:pPr>
              <w:rPr>
                <w:rFonts w:ascii="Times New Roman" w:hAnsi="Times New Roman" w:cs="Times New Roman"/>
                <w:sz w:val="24"/>
                <w:szCs w:val="24"/>
              </w:rPr>
            </w:pPr>
            <w:proofErr w:type="spellStart"/>
            <w:proofErr w:type="gramStart"/>
            <w:r w:rsidRPr="004929D7">
              <w:rPr>
                <w:rFonts w:ascii="Times New Roman" w:hAnsi="Times New Roman" w:cs="Times New Roman"/>
                <w:sz w:val="24"/>
                <w:szCs w:val="24"/>
              </w:rPr>
              <w:t>п</w:t>
            </w:r>
            <w:proofErr w:type="spellEnd"/>
            <w:proofErr w:type="gramEnd"/>
            <w:r w:rsidRPr="004929D7">
              <w:rPr>
                <w:rFonts w:ascii="Times New Roman" w:hAnsi="Times New Roman" w:cs="Times New Roman"/>
                <w:sz w:val="24"/>
                <w:szCs w:val="24"/>
              </w:rPr>
              <w:t>/</w:t>
            </w:r>
            <w:proofErr w:type="spellStart"/>
            <w:r w:rsidRPr="004929D7">
              <w:rPr>
                <w:rFonts w:ascii="Times New Roman" w:hAnsi="Times New Roman" w:cs="Times New Roman"/>
                <w:sz w:val="24"/>
                <w:szCs w:val="24"/>
              </w:rPr>
              <w:t>п</w:t>
            </w:r>
            <w:proofErr w:type="spellEnd"/>
          </w:p>
        </w:tc>
        <w:tc>
          <w:tcPr>
            <w:tcW w:w="2977"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Наименование учреждения</w:t>
            </w:r>
          </w:p>
        </w:tc>
        <w:tc>
          <w:tcPr>
            <w:tcW w:w="3118"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Кол-во работников, получающих компенсацию</w:t>
            </w:r>
          </w:p>
        </w:tc>
        <w:tc>
          <w:tcPr>
            <w:tcW w:w="2410"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Кол-во детей</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1</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МОАУ ООШ №3</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2</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МОАУГ №8</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12</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13</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3</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МДОАУ ЦРР ДС №1</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3</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3</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4</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 xml:space="preserve">МДОАУ </w:t>
            </w:r>
            <w:proofErr w:type="spellStart"/>
            <w:r w:rsidRPr="004929D7">
              <w:rPr>
                <w:rFonts w:ascii="Times New Roman" w:hAnsi="Times New Roman" w:cs="Times New Roman"/>
                <w:sz w:val="24"/>
                <w:szCs w:val="24"/>
              </w:rPr>
              <w:t>д</w:t>
            </w:r>
            <w:proofErr w:type="spellEnd"/>
            <w:r w:rsidRPr="004929D7">
              <w:rPr>
                <w:rFonts w:ascii="Times New Roman" w:hAnsi="Times New Roman" w:cs="Times New Roman"/>
                <w:sz w:val="24"/>
                <w:szCs w:val="24"/>
              </w:rPr>
              <w:t>/с №2</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6</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6</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5</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 xml:space="preserve">МДОАУ </w:t>
            </w:r>
            <w:proofErr w:type="spellStart"/>
            <w:r w:rsidRPr="004929D7">
              <w:rPr>
                <w:rFonts w:ascii="Times New Roman" w:hAnsi="Times New Roman" w:cs="Times New Roman"/>
                <w:sz w:val="24"/>
                <w:szCs w:val="24"/>
              </w:rPr>
              <w:t>д</w:t>
            </w:r>
            <w:proofErr w:type="spellEnd"/>
            <w:r w:rsidRPr="004929D7">
              <w:rPr>
                <w:rFonts w:ascii="Times New Roman" w:hAnsi="Times New Roman" w:cs="Times New Roman"/>
                <w:sz w:val="24"/>
                <w:szCs w:val="24"/>
              </w:rPr>
              <w:t>/с №19</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15</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17</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6</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 xml:space="preserve">МДОАУ </w:t>
            </w:r>
            <w:proofErr w:type="spellStart"/>
            <w:r w:rsidRPr="004929D7">
              <w:rPr>
                <w:rFonts w:ascii="Times New Roman" w:hAnsi="Times New Roman" w:cs="Times New Roman"/>
                <w:sz w:val="24"/>
                <w:szCs w:val="24"/>
              </w:rPr>
              <w:t>д</w:t>
            </w:r>
            <w:proofErr w:type="spellEnd"/>
            <w:r w:rsidRPr="004929D7">
              <w:rPr>
                <w:rFonts w:ascii="Times New Roman" w:hAnsi="Times New Roman" w:cs="Times New Roman"/>
                <w:sz w:val="24"/>
                <w:szCs w:val="24"/>
              </w:rPr>
              <w:t>/с №28</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5</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6</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7</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 xml:space="preserve">МДОАУ </w:t>
            </w:r>
            <w:proofErr w:type="spellStart"/>
            <w:r w:rsidRPr="004929D7">
              <w:rPr>
                <w:rFonts w:ascii="Times New Roman" w:hAnsi="Times New Roman" w:cs="Times New Roman"/>
                <w:sz w:val="24"/>
                <w:szCs w:val="24"/>
              </w:rPr>
              <w:t>д</w:t>
            </w:r>
            <w:proofErr w:type="spellEnd"/>
            <w:r w:rsidRPr="004929D7">
              <w:rPr>
                <w:rFonts w:ascii="Times New Roman" w:hAnsi="Times New Roman" w:cs="Times New Roman"/>
                <w:sz w:val="24"/>
                <w:szCs w:val="24"/>
              </w:rPr>
              <w:t>/с №29</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3</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3</w:t>
            </w:r>
          </w:p>
        </w:tc>
      </w:tr>
      <w:tr w:rsidR="00A457CC" w:rsidRPr="004929D7" w:rsidTr="00A457CC">
        <w:tc>
          <w:tcPr>
            <w:tcW w:w="959" w:type="dxa"/>
          </w:tcPr>
          <w:p w:rsidR="00A457CC" w:rsidRPr="004929D7" w:rsidRDefault="00A457CC" w:rsidP="00A457CC">
            <w:pPr>
              <w:rPr>
                <w:rFonts w:ascii="Times New Roman" w:hAnsi="Times New Roman" w:cs="Times New Roman"/>
                <w:sz w:val="24"/>
                <w:szCs w:val="24"/>
              </w:rPr>
            </w:pPr>
            <w:r w:rsidRPr="004929D7">
              <w:rPr>
                <w:rFonts w:ascii="Times New Roman" w:hAnsi="Times New Roman" w:cs="Times New Roman"/>
                <w:sz w:val="24"/>
                <w:szCs w:val="24"/>
              </w:rPr>
              <w:t>8</w:t>
            </w:r>
          </w:p>
        </w:tc>
        <w:tc>
          <w:tcPr>
            <w:tcW w:w="2977" w:type="dxa"/>
          </w:tcPr>
          <w:p w:rsidR="00A457CC" w:rsidRPr="004929D7" w:rsidRDefault="00A457CC" w:rsidP="00A457CC">
            <w:pPr>
              <w:jc w:val="left"/>
              <w:rPr>
                <w:rFonts w:ascii="Times New Roman" w:hAnsi="Times New Roman" w:cs="Times New Roman"/>
                <w:sz w:val="24"/>
                <w:szCs w:val="24"/>
              </w:rPr>
            </w:pPr>
            <w:r w:rsidRPr="004929D7">
              <w:rPr>
                <w:rFonts w:ascii="Times New Roman" w:hAnsi="Times New Roman" w:cs="Times New Roman"/>
                <w:sz w:val="24"/>
                <w:szCs w:val="24"/>
              </w:rPr>
              <w:t xml:space="preserve">МДОАУ </w:t>
            </w:r>
            <w:proofErr w:type="spellStart"/>
            <w:r w:rsidRPr="004929D7">
              <w:rPr>
                <w:rFonts w:ascii="Times New Roman" w:hAnsi="Times New Roman" w:cs="Times New Roman"/>
                <w:sz w:val="24"/>
                <w:szCs w:val="24"/>
              </w:rPr>
              <w:t>д</w:t>
            </w:r>
            <w:proofErr w:type="spellEnd"/>
            <w:r w:rsidRPr="004929D7">
              <w:rPr>
                <w:rFonts w:ascii="Times New Roman" w:hAnsi="Times New Roman" w:cs="Times New Roman"/>
                <w:sz w:val="24"/>
                <w:szCs w:val="24"/>
              </w:rPr>
              <w:t>/с №32</w:t>
            </w:r>
          </w:p>
        </w:tc>
        <w:tc>
          <w:tcPr>
            <w:tcW w:w="3118"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13</w:t>
            </w:r>
          </w:p>
        </w:tc>
        <w:tc>
          <w:tcPr>
            <w:tcW w:w="2410" w:type="dxa"/>
          </w:tcPr>
          <w:p w:rsidR="00A457CC" w:rsidRPr="004929D7" w:rsidRDefault="00902A50" w:rsidP="00A457CC">
            <w:pPr>
              <w:rPr>
                <w:rFonts w:ascii="Times New Roman" w:hAnsi="Times New Roman" w:cs="Times New Roman"/>
                <w:sz w:val="24"/>
                <w:szCs w:val="24"/>
              </w:rPr>
            </w:pPr>
            <w:r w:rsidRPr="004929D7">
              <w:rPr>
                <w:rFonts w:ascii="Times New Roman" w:hAnsi="Times New Roman" w:cs="Times New Roman"/>
                <w:sz w:val="24"/>
                <w:szCs w:val="24"/>
              </w:rPr>
              <w:t>15</w:t>
            </w:r>
          </w:p>
        </w:tc>
      </w:tr>
      <w:tr w:rsidR="00902A50" w:rsidRPr="004929D7" w:rsidTr="00A457CC">
        <w:tc>
          <w:tcPr>
            <w:tcW w:w="959" w:type="dxa"/>
          </w:tcPr>
          <w:p w:rsidR="00902A50" w:rsidRPr="004929D7" w:rsidRDefault="00902A50" w:rsidP="00A457CC">
            <w:pPr>
              <w:rPr>
                <w:rFonts w:ascii="Times New Roman" w:hAnsi="Times New Roman" w:cs="Times New Roman"/>
                <w:sz w:val="24"/>
                <w:szCs w:val="24"/>
              </w:rPr>
            </w:pPr>
          </w:p>
        </w:tc>
        <w:tc>
          <w:tcPr>
            <w:tcW w:w="2977" w:type="dxa"/>
          </w:tcPr>
          <w:p w:rsidR="00902A50" w:rsidRPr="004929D7" w:rsidRDefault="00902A50" w:rsidP="00A457CC">
            <w:pPr>
              <w:jc w:val="left"/>
              <w:rPr>
                <w:rFonts w:ascii="Times New Roman" w:hAnsi="Times New Roman" w:cs="Times New Roman"/>
                <w:b/>
                <w:sz w:val="24"/>
                <w:szCs w:val="24"/>
              </w:rPr>
            </w:pPr>
            <w:r w:rsidRPr="004929D7">
              <w:rPr>
                <w:rFonts w:ascii="Times New Roman" w:hAnsi="Times New Roman" w:cs="Times New Roman"/>
                <w:b/>
                <w:sz w:val="24"/>
                <w:szCs w:val="24"/>
              </w:rPr>
              <w:t>ИТОГО:</w:t>
            </w:r>
          </w:p>
        </w:tc>
        <w:tc>
          <w:tcPr>
            <w:tcW w:w="3118" w:type="dxa"/>
          </w:tcPr>
          <w:p w:rsidR="00902A50" w:rsidRPr="004929D7" w:rsidRDefault="00902A50" w:rsidP="00A457CC">
            <w:pPr>
              <w:rPr>
                <w:rFonts w:ascii="Times New Roman" w:hAnsi="Times New Roman" w:cs="Times New Roman"/>
                <w:b/>
                <w:sz w:val="24"/>
                <w:szCs w:val="24"/>
              </w:rPr>
            </w:pPr>
            <w:r w:rsidRPr="004929D7">
              <w:rPr>
                <w:rFonts w:ascii="Times New Roman" w:hAnsi="Times New Roman" w:cs="Times New Roman"/>
                <w:b/>
                <w:sz w:val="24"/>
                <w:szCs w:val="24"/>
              </w:rPr>
              <w:t>58</w:t>
            </w:r>
          </w:p>
        </w:tc>
        <w:tc>
          <w:tcPr>
            <w:tcW w:w="2410" w:type="dxa"/>
          </w:tcPr>
          <w:p w:rsidR="00902A50" w:rsidRPr="004929D7" w:rsidRDefault="00902A50" w:rsidP="00A457CC">
            <w:pPr>
              <w:rPr>
                <w:rFonts w:ascii="Times New Roman" w:hAnsi="Times New Roman" w:cs="Times New Roman"/>
                <w:b/>
                <w:sz w:val="24"/>
                <w:szCs w:val="24"/>
              </w:rPr>
            </w:pPr>
            <w:r w:rsidRPr="004929D7">
              <w:rPr>
                <w:rFonts w:ascii="Times New Roman" w:hAnsi="Times New Roman" w:cs="Times New Roman"/>
                <w:b/>
                <w:sz w:val="24"/>
                <w:szCs w:val="24"/>
              </w:rPr>
              <w:t>64</w:t>
            </w:r>
          </w:p>
        </w:tc>
      </w:tr>
    </w:tbl>
    <w:p w:rsidR="00A457CC" w:rsidRPr="00233D60" w:rsidRDefault="00A457CC" w:rsidP="00A457CC">
      <w:pPr>
        <w:rPr>
          <w:rFonts w:ascii="Times New Roman" w:hAnsi="Times New Roman" w:cs="Times New Roman"/>
          <w:sz w:val="26"/>
          <w:szCs w:val="26"/>
        </w:rPr>
      </w:pPr>
    </w:p>
    <w:p w:rsidR="00ED6619" w:rsidRPr="00233D60" w:rsidRDefault="00233D60" w:rsidP="00ED6619">
      <w:pPr>
        <w:jc w:val="both"/>
        <w:rPr>
          <w:rFonts w:ascii="Times New Roman" w:eastAsia="Calibri" w:hAnsi="Times New Roman" w:cs="Times New Roman"/>
          <w:b/>
          <w:sz w:val="28"/>
          <w:szCs w:val="28"/>
        </w:rPr>
      </w:pPr>
      <w:r>
        <w:rPr>
          <w:rFonts w:ascii="Times New Roman" w:hAnsi="Times New Roman" w:cs="Times New Roman"/>
          <w:b/>
          <w:sz w:val="28"/>
          <w:szCs w:val="28"/>
        </w:rPr>
        <w:t xml:space="preserve">2. </w:t>
      </w:r>
      <w:r w:rsidR="00ED6619" w:rsidRPr="008E74C4">
        <w:rPr>
          <w:rFonts w:ascii="Times New Roman" w:eastAsia="Calibri" w:hAnsi="Times New Roman" w:cs="Times New Roman"/>
          <w:b/>
          <w:sz w:val="26"/>
          <w:szCs w:val="26"/>
        </w:rPr>
        <w:t>компенсаци</w:t>
      </w:r>
      <w:r w:rsidRPr="008E74C4">
        <w:rPr>
          <w:rFonts w:ascii="Times New Roman" w:hAnsi="Times New Roman" w:cs="Times New Roman"/>
          <w:b/>
          <w:sz w:val="26"/>
          <w:szCs w:val="26"/>
        </w:rPr>
        <w:t>я</w:t>
      </w:r>
      <w:r w:rsidR="00ED6619" w:rsidRPr="008E74C4">
        <w:rPr>
          <w:rFonts w:ascii="Times New Roman" w:eastAsia="Calibri" w:hAnsi="Times New Roman" w:cs="Times New Roman"/>
          <w:b/>
          <w:sz w:val="26"/>
          <w:szCs w:val="26"/>
        </w:rPr>
        <w:t xml:space="preserve">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r w:rsidR="00ED6619" w:rsidRPr="00233D60">
        <w:rPr>
          <w:rFonts w:ascii="Times New Roman" w:eastAsia="Calibri" w:hAnsi="Times New Roman" w:cs="Times New Roman"/>
          <w:b/>
          <w:sz w:val="28"/>
          <w:szCs w:val="28"/>
        </w:rPr>
        <w:t xml:space="preserve"> </w:t>
      </w:r>
    </w:p>
    <w:p w:rsidR="008E74C4" w:rsidRPr="008E74C4" w:rsidRDefault="008E74C4" w:rsidP="008E74C4">
      <w:pPr>
        <w:ind w:firstLine="567"/>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Согласно Закон</w:t>
      </w:r>
      <w:r>
        <w:rPr>
          <w:rFonts w:ascii="Times New Roman" w:eastAsia="Calibri" w:hAnsi="Times New Roman" w:cs="Times New Roman"/>
          <w:sz w:val="26"/>
          <w:szCs w:val="26"/>
        </w:rPr>
        <w:t>а</w:t>
      </w:r>
      <w:r w:rsidRPr="008E74C4">
        <w:rPr>
          <w:rFonts w:ascii="Times New Roman" w:eastAsia="Calibri" w:hAnsi="Times New Roman" w:cs="Times New Roman"/>
          <w:sz w:val="26"/>
          <w:szCs w:val="26"/>
        </w:rPr>
        <w:t xml:space="preserve"> Амурской области от 16.12.2013  № 298- </w:t>
      </w:r>
      <w:proofErr w:type="gramStart"/>
      <w:r w:rsidRPr="008E74C4">
        <w:rPr>
          <w:rFonts w:ascii="Times New Roman" w:eastAsia="Calibri" w:hAnsi="Times New Roman" w:cs="Times New Roman"/>
          <w:sz w:val="26"/>
          <w:szCs w:val="26"/>
        </w:rPr>
        <w:t>ОЗ</w:t>
      </w:r>
      <w:proofErr w:type="gramEnd"/>
      <w:r w:rsidRPr="008E74C4">
        <w:rPr>
          <w:rFonts w:ascii="Times New Roman" w:eastAsia="Calibri" w:hAnsi="Times New Roman" w:cs="Times New Roman"/>
          <w:sz w:val="26"/>
          <w:szCs w:val="26"/>
        </w:rPr>
        <w:t xml:space="preserve"> «Об областном бюджете на 2014 год и плановый период 2015 и 2016 годов»  объем субвенции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на 2014 год утвержден в сумме  5 923 968,80  рублей.</w:t>
      </w:r>
    </w:p>
    <w:p w:rsidR="00ED6619" w:rsidRPr="00233D60" w:rsidRDefault="00ED6619" w:rsidP="008E74C4">
      <w:pPr>
        <w:ind w:firstLine="567"/>
        <w:jc w:val="both"/>
        <w:rPr>
          <w:rFonts w:ascii="Times New Roman" w:eastAsia="Calibri" w:hAnsi="Times New Roman" w:cs="Times New Roman"/>
          <w:b/>
          <w:sz w:val="28"/>
          <w:szCs w:val="28"/>
          <w:u w:val="single"/>
        </w:rPr>
      </w:pPr>
    </w:p>
    <w:p w:rsidR="00ED6619" w:rsidRPr="00233D60" w:rsidRDefault="00ED6619" w:rsidP="00ED6619">
      <w:pPr>
        <w:rPr>
          <w:rFonts w:ascii="Times New Roman" w:eastAsia="Calibri" w:hAnsi="Times New Roman" w:cs="Times New Roman"/>
          <w:b/>
          <w:sz w:val="25"/>
          <w:szCs w:val="25"/>
        </w:rPr>
      </w:pPr>
      <w:r w:rsidRPr="00233D60">
        <w:rPr>
          <w:rFonts w:ascii="Times New Roman" w:eastAsia="Calibri" w:hAnsi="Times New Roman" w:cs="Times New Roman"/>
          <w:b/>
          <w:sz w:val="25"/>
          <w:szCs w:val="25"/>
        </w:rPr>
        <w:t>Количество родителей, фактически получивших компенсации части родительской платы в 2014 году</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2"/>
        <w:gridCol w:w="953"/>
        <w:gridCol w:w="1047"/>
        <w:gridCol w:w="1413"/>
        <w:gridCol w:w="766"/>
        <w:gridCol w:w="1383"/>
        <w:gridCol w:w="1258"/>
        <w:gridCol w:w="1276"/>
      </w:tblGrid>
      <w:tr w:rsidR="00ED6619" w:rsidRPr="00233D60" w:rsidTr="00FE1CD1">
        <w:trPr>
          <w:trHeight w:val="910"/>
        </w:trPr>
        <w:tc>
          <w:tcPr>
            <w:tcW w:w="1652" w:type="dxa"/>
            <w:vMerge w:val="restart"/>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месяц</w:t>
            </w:r>
          </w:p>
        </w:tc>
        <w:tc>
          <w:tcPr>
            <w:tcW w:w="4179" w:type="dxa"/>
            <w:gridSpan w:val="4"/>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Количество родителей, фактически получивших компенсацию части родительской платы за содержание детей в муниципальных дошкольных учреждениях</w:t>
            </w:r>
          </w:p>
        </w:tc>
        <w:tc>
          <w:tcPr>
            <w:tcW w:w="3917" w:type="dxa"/>
            <w:gridSpan w:val="3"/>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Расходы, связанные с выплатой компенсации части родительской платы</w:t>
            </w:r>
          </w:p>
        </w:tc>
      </w:tr>
      <w:tr w:rsidR="00ED6619" w:rsidRPr="00233D60" w:rsidTr="00FE1CD1">
        <w:tc>
          <w:tcPr>
            <w:tcW w:w="1652" w:type="dxa"/>
            <w:vMerge/>
          </w:tcPr>
          <w:p w:rsidR="00ED6619" w:rsidRPr="00233D60" w:rsidRDefault="00ED6619" w:rsidP="00F237B6">
            <w:pPr>
              <w:jc w:val="both"/>
              <w:rPr>
                <w:rFonts w:ascii="Times New Roman" w:eastAsia="Calibri" w:hAnsi="Times New Roman" w:cs="Times New Roman"/>
                <w:sz w:val="20"/>
                <w:szCs w:val="20"/>
              </w:rPr>
            </w:pPr>
          </w:p>
        </w:tc>
        <w:tc>
          <w:tcPr>
            <w:tcW w:w="953" w:type="dxa"/>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Первого ребенка в семье</w:t>
            </w:r>
          </w:p>
        </w:tc>
        <w:tc>
          <w:tcPr>
            <w:tcW w:w="1047" w:type="dxa"/>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Второго ребенка в семье</w:t>
            </w:r>
          </w:p>
        </w:tc>
        <w:tc>
          <w:tcPr>
            <w:tcW w:w="1413" w:type="dxa"/>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Третьего и последующих детей в семье</w:t>
            </w:r>
          </w:p>
        </w:tc>
        <w:tc>
          <w:tcPr>
            <w:tcW w:w="766" w:type="dxa"/>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итого</w:t>
            </w:r>
          </w:p>
        </w:tc>
        <w:tc>
          <w:tcPr>
            <w:tcW w:w="1383" w:type="dxa"/>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Утверждено бюджетных ассигнований</w:t>
            </w:r>
          </w:p>
        </w:tc>
        <w:tc>
          <w:tcPr>
            <w:tcW w:w="1258" w:type="dxa"/>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Кассовые расходы</w:t>
            </w:r>
          </w:p>
        </w:tc>
        <w:tc>
          <w:tcPr>
            <w:tcW w:w="1276" w:type="dxa"/>
          </w:tcPr>
          <w:p w:rsidR="00ED6619" w:rsidRPr="00233D60" w:rsidRDefault="00ED6619" w:rsidP="004929D7">
            <w:pPr>
              <w:rPr>
                <w:rFonts w:ascii="Times New Roman" w:eastAsia="Calibri" w:hAnsi="Times New Roman" w:cs="Times New Roman"/>
                <w:sz w:val="20"/>
                <w:szCs w:val="20"/>
              </w:rPr>
            </w:pPr>
            <w:r w:rsidRPr="00233D60">
              <w:rPr>
                <w:rFonts w:ascii="Times New Roman" w:eastAsia="Calibri" w:hAnsi="Times New Roman" w:cs="Times New Roman"/>
                <w:sz w:val="20"/>
                <w:szCs w:val="20"/>
              </w:rPr>
              <w:t>Фактические расходы</w:t>
            </w: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Январь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636</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389</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81</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1106</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Февраль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648</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400</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84</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1132</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Март</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649</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403</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87</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1139</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Апрель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656</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405</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86</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1147</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Май</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618</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404</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72</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1094</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Июнь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626</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408</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74</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1108</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Июль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584</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401</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67</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1052</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Август</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574</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387</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74</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1035</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Сентябрь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605</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393</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75</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1073</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Октябрь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625</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428</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83</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1136</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Ноябрь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624</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436</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82</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1142</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4929D7" w:rsidRDefault="00ED6619" w:rsidP="00F237B6">
            <w:pPr>
              <w:jc w:val="both"/>
              <w:rPr>
                <w:rFonts w:ascii="Times New Roman" w:eastAsia="Calibri" w:hAnsi="Times New Roman" w:cs="Times New Roman"/>
              </w:rPr>
            </w:pPr>
            <w:r w:rsidRPr="004929D7">
              <w:rPr>
                <w:rFonts w:ascii="Times New Roman" w:eastAsia="Calibri" w:hAnsi="Times New Roman" w:cs="Times New Roman"/>
              </w:rPr>
              <w:t>декабрь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624</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436</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82</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1142</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FE1CD1" w:rsidRDefault="00ED6619" w:rsidP="00F237B6">
            <w:pPr>
              <w:jc w:val="both"/>
              <w:rPr>
                <w:rFonts w:ascii="Times New Roman" w:eastAsia="Calibri" w:hAnsi="Times New Roman" w:cs="Times New Roman"/>
                <w:b/>
                <w:sz w:val="20"/>
                <w:szCs w:val="20"/>
              </w:rPr>
            </w:pPr>
            <w:r w:rsidRPr="00FE1CD1">
              <w:rPr>
                <w:rFonts w:ascii="Times New Roman" w:eastAsia="Calibri" w:hAnsi="Times New Roman" w:cs="Times New Roman"/>
                <w:b/>
                <w:sz w:val="20"/>
                <w:szCs w:val="20"/>
              </w:rPr>
              <w:t>итого</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7469</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4890</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947</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13306</w:t>
            </w:r>
          </w:p>
        </w:tc>
        <w:tc>
          <w:tcPr>
            <w:tcW w:w="1383" w:type="dxa"/>
          </w:tcPr>
          <w:p w:rsidR="00ED6619" w:rsidRPr="004929D7" w:rsidRDefault="00ED6619" w:rsidP="00F237B6">
            <w:pPr>
              <w:rPr>
                <w:rFonts w:ascii="Times New Roman" w:eastAsia="Calibri" w:hAnsi="Times New Roman" w:cs="Times New Roman"/>
              </w:rPr>
            </w:pPr>
          </w:p>
        </w:tc>
        <w:tc>
          <w:tcPr>
            <w:tcW w:w="1258" w:type="dxa"/>
          </w:tcPr>
          <w:p w:rsidR="00ED6619" w:rsidRPr="004929D7" w:rsidRDefault="00ED6619" w:rsidP="00F237B6">
            <w:pPr>
              <w:rPr>
                <w:rFonts w:ascii="Times New Roman" w:eastAsia="Calibri" w:hAnsi="Times New Roman" w:cs="Times New Roman"/>
              </w:rPr>
            </w:pPr>
          </w:p>
        </w:tc>
        <w:tc>
          <w:tcPr>
            <w:tcW w:w="1276" w:type="dxa"/>
          </w:tcPr>
          <w:p w:rsidR="00ED6619" w:rsidRPr="004929D7" w:rsidRDefault="00ED6619" w:rsidP="00F237B6">
            <w:pPr>
              <w:rPr>
                <w:rFonts w:ascii="Times New Roman" w:eastAsia="Calibri" w:hAnsi="Times New Roman" w:cs="Times New Roman"/>
              </w:rPr>
            </w:pPr>
          </w:p>
        </w:tc>
      </w:tr>
      <w:tr w:rsidR="00ED6619" w:rsidRPr="00233D60" w:rsidTr="00FE1CD1">
        <w:tc>
          <w:tcPr>
            <w:tcW w:w="1652" w:type="dxa"/>
          </w:tcPr>
          <w:p w:rsidR="00ED6619" w:rsidRPr="00FE1CD1" w:rsidRDefault="00ED6619" w:rsidP="00F237B6">
            <w:pPr>
              <w:jc w:val="both"/>
              <w:rPr>
                <w:rFonts w:ascii="Times New Roman" w:eastAsia="Calibri" w:hAnsi="Times New Roman" w:cs="Times New Roman"/>
                <w:b/>
                <w:sz w:val="20"/>
                <w:szCs w:val="20"/>
              </w:rPr>
            </w:pPr>
            <w:r w:rsidRPr="00FE1CD1">
              <w:rPr>
                <w:rFonts w:ascii="Times New Roman" w:eastAsia="Calibri" w:hAnsi="Times New Roman" w:cs="Times New Roman"/>
                <w:b/>
                <w:sz w:val="20"/>
                <w:szCs w:val="20"/>
              </w:rPr>
              <w:t>Среднегодовой показатель</w:t>
            </w:r>
          </w:p>
        </w:tc>
        <w:tc>
          <w:tcPr>
            <w:tcW w:w="95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622</w:t>
            </w:r>
          </w:p>
        </w:tc>
        <w:tc>
          <w:tcPr>
            <w:tcW w:w="1047"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408</w:t>
            </w:r>
          </w:p>
        </w:tc>
        <w:tc>
          <w:tcPr>
            <w:tcW w:w="141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79</w:t>
            </w:r>
          </w:p>
        </w:tc>
        <w:tc>
          <w:tcPr>
            <w:tcW w:w="76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1109</w:t>
            </w:r>
          </w:p>
        </w:tc>
        <w:tc>
          <w:tcPr>
            <w:tcW w:w="1383"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5923968,80</w:t>
            </w:r>
          </w:p>
        </w:tc>
        <w:tc>
          <w:tcPr>
            <w:tcW w:w="1258" w:type="dxa"/>
          </w:tcPr>
          <w:p w:rsidR="00ED6619" w:rsidRPr="004929D7" w:rsidRDefault="00FE1CD1" w:rsidP="00FE1CD1">
            <w:pPr>
              <w:ind w:hanging="126"/>
              <w:rPr>
                <w:rFonts w:ascii="Times New Roman" w:eastAsia="Calibri" w:hAnsi="Times New Roman" w:cs="Times New Roman"/>
              </w:rPr>
            </w:pPr>
            <w:r>
              <w:rPr>
                <w:rFonts w:ascii="Times New Roman" w:eastAsia="Calibri" w:hAnsi="Times New Roman" w:cs="Times New Roman"/>
              </w:rPr>
              <w:t xml:space="preserve">  </w:t>
            </w:r>
            <w:r w:rsidR="00ED6619" w:rsidRPr="004929D7">
              <w:rPr>
                <w:rFonts w:ascii="Times New Roman" w:eastAsia="Calibri" w:hAnsi="Times New Roman" w:cs="Times New Roman"/>
              </w:rPr>
              <w:t>5726034,64</w:t>
            </w:r>
          </w:p>
        </w:tc>
        <w:tc>
          <w:tcPr>
            <w:tcW w:w="1276" w:type="dxa"/>
          </w:tcPr>
          <w:p w:rsidR="00ED6619" w:rsidRPr="004929D7" w:rsidRDefault="00ED6619" w:rsidP="00F237B6">
            <w:pPr>
              <w:rPr>
                <w:rFonts w:ascii="Times New Roman" w:eastAsia="Calibri" w:hAnsi="Times New Roman" w:cs="Times New Roman"/>
              </w:rPr>
            </w:pPr>
            <w:r w:rsidRPr="004929D7">
              <w:rPr>
                <w:rFonts w:ascii="Times New Roman" w:eastAsia="Calibri" w:hAnsi="Times New Roman" w:cs="Times New Roman"/>
              </w:rPr>
              <w:t>5726034,64</w:t>
            </w:r>
          </w:p>
        </w:tc>
      </w:tr>
    </w:tbl>
    <w:p w:rsidR="00ED6619" w:rsidRPr="008E74C4" w:rsidRDefault="00ED6619" w:rsidP="008E74C4">
      <w:pPr>
        <w:ind w:firstLine="567"/>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Среднегодовое количество получателей компенсации части родительской платы за содержание детей в муниципальных дошкольных учреждениях города Райчихинска составило – 1109 </w:t>
      </w:r>
      <w:r w:rsidR="008E74C4">
        <w:rPr>
          <w:rFonts w:ascii="Times New Roman" w:eastAsia="Calibri" w:hAnsi="Times New Roman" w:cs="Times New Roman"/>
          <w:sz w:val="26"/>
          <w:szCs w:val="26"/>
        </w:rPr>
        <w:t xml:space="preserve">с </w:t>
      </w:r>
      <w:r w:rsidRPr="008E74C4">
        <w:rPr>
          <w:rFonts w:ascii="Times New Roman" w:eastAsia="Calibri" w:hAnsi="Times New Roman" w:cs="Times New Roman"/>
          <w:sz w:val="26"/>
          <w:szCs w:val="26"/>
        </w:rPr>
        <w:t xml:space="preserve">учетом движения детей в летний период. В сравнении со списочным составом детей, меньше на 62 человека, разницу составляют дети, чьи родители </w:t>
      </w:r>
      <w:r w:rsidR="00831C71">
        <w:rPr>
          <w:rFonts w:ascii="Times New Roman" w:eastAsia="Calibri" w:hAnsi="Times New Roman" w:cs="Times New Roman"/>
          <w:sz w:val="26"/>
          <w:szCs w:val="26"/>
        </w:rPr>
        <w:t>не подали документы на</w:t>
      </w:r>
      <w:r w:rsidRPr="008E74C4">
        <w:rPr>
          <w:rFonts w:ascii="Times New Roman" w:eastAsia="Calibri" w:hAnsi="Times New Roman" w:cs="Times New Roman"/>
          <w:sz w:val="26"/>
          <w:szCs w:val="26"/>
        </w:rPr>
        <w:t xml:space="preserve"> получени</w:t>
      </w:r>
      <w:r w:rsidR="00831C71">
        <w:rPr>
          <w:rFonts w:ascii="Times New Roman" w:eastAsia="Calibri" w:hAnsi="Times New Roman" w:cs="Times New Roman"/>
          <w:sz w:val="26"/>
          <w:szCs w:val="26"/>
        </w:rPr>
        <w:t>е</w:t>
      </w:r>
      <w:r w:rsidRPr="008E74C4">
        <w:rPr>
          <w:rFonts w:ascii="Times New Roman" w:eastAsia="Calibri" w:hAnsi="Times New Roman" w:cs="Times New Roman"/>
          <w:sz w:val="26"/>
          <w:szCs w:val="26"/>
        </w:rPr>
        <w:t xml:space="preserve"> компенсации части родительской платы за содержание ребенка в муниципальном дошкольном образовательном учреждении.</w:t>
      </w:r>
    </w:p>
    <w:p w:rsidR="00ED6619" w:rsidRPr="00233D60" w:rsidRDefault="00ED6619" w:rsidP="008E74C4">
      <w:pPr>
        <w:rPr>
          <w:rFonts w:ascii="Times New Roman" w:eastAsia="Calibri" w:hAnsi="Times New Roman" w:cs="Times New Roman"/>
          <w:b/>
          <w:sz w:val="25"/>
          <w:szCs w:val="25"/>
        </w:rPr>
      </w:pPr>
      <w:r w:rsidRPr="00233D60">
        <w:rPr>
          <w:rFonts w:ascii="Times New Roman" w:eastAsia="Calibri" w:hAnsi="Times New Roman" w:cs="Times New Roman"/>
          <w:b/>
          <w:sz w:val="25"/>
          <w:szCs w:val="25"/>
        </w:rPr>
        <w:t>Численность детей, на которых выплачена компенсация части родительской платы за содержание ребенка в муниципальных дошкольных образовательных учреждениях города Райчихинска</w:t>
      </w:r>
    </w:p>
    <w:p w:rsidR="00ED6619" w:rsidRPr="00233D60" w:rsidRDefault="00ED6619" w:rsidP="00ED6619">
      <w:pPr>
        <w:jc w:val="both"/>
        <w:rPr>
          <w:rFonts w:ascii="Times New Roman" w:eastAsia="Calibri" w:hAnsi="Times New Roman" w:cs="Times New Roman"/>
          <w:b/>
          <w:sz w:val="25"/>
          <w:szCs w:val="25"/>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1422"/>
        <w:gridCol w:w="1701"/>
        <w:gridCol w:w="2127"/>
        <w:gridCol w:w="3036"/>
      </w:tblGrid>
      <w:tr w:rsidR="00ED6619" w:rsidRPr="00233D60" w:rsidTr="00FE1CD1">
        <w:trPr>
          <w:trHeight w:val="543"/>
        </w:trPr>
        <w:tc>
          <w:tcPr>
            <w:tcW w:w="1521" w:type="dxa"/>
            <w:vMerge w:val="restart"/>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месяц</w:t>
            </w:r>
          </w:p>
        </w:tc>
        <w:tc>
          <w:tcPr>
            <w:tcW w:w="8286" w:type="dxa"/>
            <w:gridSpan w:val="4"/>
          </w:tcPr>
          <w:p w:rsidR="00ED6619" w:rsidRPr="00233D60" w:rsidRDefault="00ED6619" w:rsidP="00652A70">
            <w:pPr>
              <w:rPr>
                <w:rFonts w:ascii="Times New Roman" w:eastAsia="Calibri" w:hAnsi="Times New Roman" w:cs="Times New Roman"/>
                <w:sz w:val="20"/>
                <w:szCs w:val="20"/>
              </w:rPr>
            </w:pPr>
            <w:r w:rsidRPr="00233D60">
              <w:rPr>
                <w:rFonts w:ascii="Times New Roman" w:eastAsia="Calibri" w:hAnsi="Times New Roman" w:cs="Times New Roman"/>
                <w:sz w:val="20"/>
                <w:szCs w:val="20"/>
              </w:rPr>
              <w:t>Количество родителей, фактически получивших компенсацию части родительской платы за содержание детей в муниципальных дошкольных учреждениях</w:t>
            </w:r>
          </w:p>
        </w:tc>
      </w:tr>
      <w:tr w:rsidR="00ED6619" w:rsidRPr="00233D60" w:rsidTr="00F237B6">
        <w:tc>
          <w:tcPr>
            <w:tcW w:w="1521" w:type="dxa"/>
            <w:vMerge/>
          </w:tcPr>
          <w:p w:rsidR="00ED6619" w:rsidRPr="00233D60" w:rsidRDefault="00ED6619" w:rsidP="00F237B6">
            <w:pPr>
              <w:jc w:val="both"/>
              <w:rPr>
                <w:rFonts w:ascii="Times New Roman" w:eastAsia="Calibri" w:hAnsi="Times New Roman" w:cs="Times New Roman"/>
                <w:sz w:val="20"/>
                <w:szCs w:val="20"/>
              </w:rPr>
            </w:pPr>
          </w:p>
        </w:tc>
        <w:tc>
          <w:tcPr>
            <w:tcW w:w="1422" w:type="dxa"/>
          </w:tcPr>
          <w:p w:rsidR="00ED6619" w:rsidRPr="00233D60" w:rsidRDefault="00ED6619" w:rsidP="00652A70">
            <w:pPr>
              <w:rPr>
                <w:rFonts w:ascii="Times New Roman" w:eastAsia="Calibri" w:hAnsi="Times New Roman" w:cs="Times New Roman"/>
                <w:sz w:val="20"/>
                <w:szCs w:val="20"/>
              </w:rPr>
            </w:pPr>
            <w:r w:rsidRPr="00233D60">
              <w:rPr>
                <w:rFonts w:ascii="Times New Roman" w:eastAsia="Calibri" w:hAnsi="Times New Roman" w:cs="Times New Roman"/>
                <w:sz w:val="20"/>
                <w:szCs w:val="20"/>
              </w:rPr>
              <w:t>Первого ребенка в семье</w:t>
            </w:r>
          </w:p>
        </w:tc>
        <w:tc>
          <w:tcPr>
            <w:tcW w:w="1701" w:type="dxa"/>
          </w:tcPr>
          <w:p w:rsidR="00ED6619" w:rsidRPr="00233D60" w:rsidRDefault="00ED6619" w:rsidP="00652A70">
            <w:pPr>
              <w:rPr>
                <w:rFonts w:ascii="Times New Roman" w:eastAsia="Calibri" w:hAnsi="Times New Roman" w:cs="Times New Roman"/>
                <w:sz w:val="20"/>
                <w:szCs w:val="20"/>
              </w:rPr>
            </w:pPr>
            <w:r w:rsidRPr="00233D60">
              <w:rPr>
                <w:rFonts w:ascii="Times New Roman" w:eastAsia="Calibri" w:hAnsi="Times New Roman" w:cs="Times New Roman"/>
                <w:sz w:val="20"/>
                <w:szCs w:val="20"/>
              </w:rPr>
              <w:t>Второго ребенка в семье</w:t>
            </w:r>
          </w:p>
        </w:tc>
        <w:tc>
          <w:tcPr>
            <w:tcW w:w="2127" w:type="dxa"/>
          </w:tcPr>
          <w:p w:rsidR="00ED6619" w:rsidRPr="00233D60" w:rsidRDefault="00ED6619" w:rsidP="00652A70">
            <w:pPr>
              <w:rPr>
                <w:rFonts w:ascii="Times New Roman" w:eastAsia="Calibri" w:hAnsi="Times New Roman" w:cs="Times New Roman"/>
                <w:sz w:val="20"/>
                <w:szCs w:val="20"/>
              </w:rPr>
            </w:pPr>
            <w:r w:rsidRPr="00233D60">
              <w:rPr>
                <w:rFonts w:ascii="Times New Roman" w:eastAsia="Calibri" w:hAnsi="Times New Roman" w:cs="Times New Roman"/>
                <w:sz w:val="20"/>
                <w:szCs w:val="20"/>
              </w:rPr>
              <w:t>Третьего и последующих детей в семье</w:t>
            </w:r>
          </w:p>
        </w:tc>
        <w:tc>
          <w:tcPr>
            <w:tcW w:w="3036" w:type="dxa"/>
          </w:tcPr>
          <w:p w:rsidR="00ED6619" w:rsidRPr="00233D60" w:rsidRDefault="00ED6619" w:rsidP="00652A70">
            <w:pPr>
              <w:rPr>
                <w:rFonts w:ascii="Times New Roman" w:eastAsia="Calibri" w:hAnsi="Times New Roman" w:cs="Times New Roman"/>
                <w:sz w:val="20"/>
                <w:szCs w:val="20"/>
              </w:rPr>
            </w:pPr>
            <w:r w:rsidRPr="00233D60">
              <w:rPr>
                <w:rFonts w:ascii="Times New Roman" w:eastAsia="Calibri" w:hAnsi="Times New Roman" w:cs="Times New Roman"/>
                <w:sz w:val="20"/>
                <w:szCs w:val="20"/>
              </w:rPr>
              <w:t>итого</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Январь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636</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389</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81</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1106</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Февраль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648</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400</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84</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1132</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Март</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649</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403</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87</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1139</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Апрель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656</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405</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86</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1147</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Май</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618</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404</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72</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1094</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Июнь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626</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408</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74</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1108</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Июль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584</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401</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67</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1052</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Август</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574</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387</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74</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1035</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Сентябрь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605</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393</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75</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1073</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Октябрь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625</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428</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83</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1136</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Ноябрь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624</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436</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82</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1142</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декабрь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624</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436</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82</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1142</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итого</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7469</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4890</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947</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13306</w:t>
            </w:r>
          </w:p>
        </w:tc>
      </w:tr>
      <w:tr w:rsidR="00ED6619" w:rsidRPr="00233D60" w:rsidTr="00F237B6">
        <w:tc>
          <w:tcPr>
            <w:tcW w:w="1521" w:type="dxa"/>
          </w:tcPr>
          <w:p w:rsidR="00ED6619" w:rsidRPr="00233D60" w:rsidRDefault="00ED6619" w:rsidP="00F237B6">
            <w:pPr>
              <w:jc w:val="both"/>
              <w:rPr>
                <w:rFonts w:ascii="Times New Roman" w:eastAsia="Calibri" w:hAnsi="Times New Roman" w:cs="Times New Roman"/>
                <w:sz w:val="20"/>
                <w:szCs w:val="20"/>
              </w:rPr>
            </w:pPr>
            <w:r w:rsidRPr="00233D60">
              <w:rPr>
                <w:rFonts w:ascii="Times New Roman" w:eastAsia="Calibri" w:hAnsi="Times New Roman" w:cs="Times New Roman"/>
                <w:sz w:val="20"/>
                <w:szCs w:val="20"/>
              </w:rPr>
              <w:t>Среднегодовой показатель</w:t>
            </w:r>
          </w:p>
        </w:tc>
        <w:tc>
          <w:tcPr>
            <w:tcW w:w="1422"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622</w:t>
            </w:r>
          </w:p>
        </w:tc>
        <w:tc>
          <w:tcPr>
            <w:tcW w:w="1701"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408</w:t>
            </w:r>
          </w:p>
        </w:tc>
        <w:tc>
          <w:tcPr>
            <w:tcW w:w="2127"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79</w:t>
            </w:r>
          </w:p>
        </w:tc>
        <w:tc>
          <w:tcPr>
            <w:tcW w:w="3036" w:type="dxa"/>
          </w:tcPr>
          <w:p w:rsidR="00ED6619" w:rsidRPr="00233D60" w:rsidRDefault="00ED6619" w:rsidP="00F237B6">
            <w:pPr>
              <w:rPr>
                <w:rFonts w:ascii="Times New Roman" w:eastAsia="Calibri" w:hAnsi="Times New Roman" w:cs="Times New Roman"/>
                <w:sz w:val="20"/>
                <w:szCs w:val="20"/>
              </w:rPr>
            </w:pPr>
            <w:r w:rsidRPr="00233D60">
              <w:rPr>
                <w:rFonts w:ascii="Times New Roman" w:eastAsia="Calibri" w:hAnsi="Times New Roman" w:cs="Times New Roman"/>
                <w:sz w:val="20"/>
                <w:szCs w:val="20"/>
              </w:rPr>
              <w:t>1109</w:t>
            </w:r>
          </w:p>
        </w:tc>
      </w:tr>
    </w:tbl>
    <w:p w:rsidR="00ED6619" w:rsidRPr="00233D60" w:rsidRDefault="00ED6619" w:rsidP="00831C71">
      <w:pPr>
        <w:ind w:firstLine="426"/>
        <w:jc w:val="both"/>
        <w:rPr>
          <w:rFonts w:ascii="Times New Roman" w:eastAsia="Calibri" w:hAnsi="Times New Roman" w:cs="Times New Roman"/>
          <w:b/>
          <w:sz w:val="25"/>
          <w:szCs w:val="25"/>
        </w:rPr>
      </w:pPr>
    </w:p>
    <w:p w:rsidR="00831C71" w:rsidRDefault="00ED6619" w:rsidP="00ED6619">
      <w:pPr>
        <w:jc w:val="both"/>
        <w:rPr>
          <w:rFonts w:ascii="Times New Roman" w:eastAsia="Calibri" w:hAnsi="Times New Roman" w:cs="Times New Roman"/>
          <w:sz w:val="26"/>
          <w:szCs w:val="26"/>
        </w:rPr>
      </w:pPr>
      <w:r w:rsidRPr="00233D60">
        <w:rPr>
          <w:rFonts w:ascii="Times New Roman" w:eastAsia="Calibri" w:hAnsi="Times New Roman" w:cs="Times New Roman"/>
          <w:sz w:val="25"/>
          <w:szCs w:val="25"/>
        </w:rPr>
        <w:t xml:space="preserve">       </w:t>
      </w:r>
      <w:r w:rsidRPr="00F41172">
        <w:rPr>
          <w:rFonts w:ascii="Times New Roman" w:eastAsia="Calibri" w:hAnsi="Times New Roman" w:cs="Times New Roman"/>
          <w:sz w:val="26"/>
          <w:szCs w:val="26"/>
        </w:rPr>
        <w:t xml:space="preserve">   </w:t>
      </w:r>
      <w:proofErr w:type="gramStart"/>
      <w:r w:rsidR="00831C71">
        <w:rPr>
          <w:rFonts w:ascii="Times New Roman" w:eastAsia="Calibri" w:hAnsi="Times New Roman" w:cs="Times New Roman"/>
          <w:sz w:val="26"/>
          <w:szCs w:val="26"/>
        </w:rPr>
        <w:t xml:space="preserve">В соответствии </w:t>
      </w:r>
      <w:r w:rsidR="00CA13E2">
        <w:rPr>
          <w:rFonts w:ascii="Times New Roman" w:eastAsia="Calibri" w:hAnsi="Times New Roman" w:cs="Times New Roman"/>
          <w:sz w:val="26"/>
          <w:szCs w:val="26"/>
        </w:rPr>
        <w:t xml:space="preserve">с Федеральным законом 273-ФЗ от 29.12.2012 «Об образовании в Российской Федерации» (п. 5 ст. 65) </w:t>
      </w:r>
      <w:r w:rsidR="00F237B6">
        <w:rPr>
          <w:rFonts w:ascii="Times New Roman" w:eastAsia="Calibri" w:hAnsi="Times New Roman" w:cs="Times New Roman"/>
          <w:sz w:val="26"/>
          <w:szCs w:val="26"/>
        </w:rPr>
        <w:t>«</w:t>
      </w:r>
      <w:r w:rsidR="00CA13E2" w:rsidRPr="00CA13E2">
        <w:rPr>
          <w:rFonts w:ascii="Times New Roman" w:eastAsia="Calibri" w:hAnsi="Times New Roman" w:cs="Times New Roman"/>
          <w:sz w:val="26"/>
          <w:szCs w:val="26"/>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w:t>
      </w:r>
      <w:proofErr w:type="gramEnd"/>
      <w:r w:rsidR="00CA13E2" w:rsidRPr="00CA13E2">
        <w:rPr>
          <w:rFonts w:ascii="Times New Roman" w:eastAsia="Calibri" w:hAnsi="Times New Roman" w:cs="Times New Roman"/>
          <w:sz w:val="26"/>
          <w:szCs w:val="26"/>
        </w:rPr>
        <w:t xml:space="preserve">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соответствую</w:t>
      </w:r>
      <w:r w:rsidR="00F237B6">
        <w:rPr>
          <w:rFonts w:ascii="Times New Roman" w:eastAsia="Calibri" w:hAnsi="Times New Roman" w:cs="Times New Roman"/>
          <w:sz w:val="26"/>
          <w:szCs w:val="26"/>
        </w:rPr>
        <w:t>щей образовательной организации»</w:t>
      </w:r>
    </w:p>
    <w:p w:rsidR="00F237B6" w:rsidRDefault="00F237B6" w:rsidP="00F237B6">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Компенсацию на первого ребенка получали – 622 человека, на второго – 408 человек, на третьего и последующих детей – 79 человек.</w:t>
      </w:r>
    </w:p>
    <w:p w:rsidR="00F237B6" w:rsidRPr="00F41172" w:rsidRDefault="00F237B6" w:rsidP="00F237B6">
      <w:pPr>
        <w:ind w:firstLine="567"/>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В соответствии с постановление главы гор</w:t>
      </w:r>
      <w:r>
        <w:rPr>
          <w:rFonts w:ascii="Times New Roman" w:eastAsia="Calibri" w:hAnsi="Times New Roman" w:cs="Times New Roman"/>
          <w:sz w:val="26"/>
          <w:szCs w:val="26"/>
        </w:rPr>
        <w:t>ода Райчихинска от 27.02.2014 №</w:t>
      </w:r>
      <w:r w:rsidRPr="00F41172">
        <w:rPr>
          <w:rFonts w:ascii="Times New Roman" w:eastAsia="Calibri" w:hAnsi="Times New Roman" w:cs="Times New Roman"/>
          <w:sz w:val="26"/>
          <w:szCs w:val="26"/>
        </w:rPr>
        <w:t xml:space="preserve">188  размер родительской платы, за содержание одного ребенка в муниципальных дошкольных образовательных учреждениях составил 100 рублей за день посещения. Средний размер родительской платы за 2014 год составил 1436 руб.   </w:t>
      </w:r>
    </w:p>
    <w:p w:rsidR="00ED6619" w:rsidRPr="00F41172" w:rsidRDefault="00ED6619" w:rsidP="00831C71">
      <w:pPr>
        <w:ind w:firstLine="426"/>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Кассовые и фактические расходы за 2014 год составили   5</w:t>
      </w:r>
      <w:r w:rsidR="008E74C4" w:rsidRPr="00F41172">
        <w:rPr>
          <w:rFonts w:ascii="Times New Roman" w:eastAsia="Calibri" w:hAnsi="Times New Roman" w:cs="Times New Roman"/>
          <w:sz w:val="26"/>
          <w:szCs w:val="26"/>
        </w:rPr>
        <w:t xml:space="preserve"> </w:t>
      </w:r>
      <w:r w:rsidRPr="00F41172">
        <w:rPr>
          <w:rFonts w:ascii="Times New Roman" w:eastAsia="Calibri" w:hAnsi="Times New Roman" w:cs="Times New Roman"/>
          <w:sz w:val="26"/>
          <w:szCs w:val="26"/>
        </w:rPr>
        <w:t>726</w:t>
      </w:r>
      <w:r w:rsidR="008E74C4" w:rsidRPr="00F41172">
        <w:rPr>
          <w:rFonts w:ascii="Times New Roman" w:eastAsia="Calibri" w:hAnsi="Times New Roman" w:cs="Times New Roman"/>
          <w:sz w:val="26"/>
          <w:szCs w:val="26"/>
        </w:rPr>
        <w:t xml:space="preserve"> </w:t>
      </w:r>
      <w:r w:rsidRPr="00F41172">
        <w:rPr>
          <w:rFonts w:ascii="Times New Roman" w:eastAsia="Calibri" w:hAnsi="Times New Roman" w:cs="Times New Roman"/>
          <w:sz w:val="26"/>
          <w:szCs w:val="26"/>
        </w:rPr>
        <w:t>034,64 руб.</w:t>
      </w:r>
      <w:r w:rsidR="008E74C4" w:rsidRPr="00F41172">
        <w:rPr>
          <w:rFonts w:ascii="Times New Roman" w:eastAsia="Calibri" w:hAnsi="Times New Roman" w:cs="Times New Roman"/>
          <w:sz w:val="26"/>
          <w:szCs w:val="26"/>
        </w:rPr>
        <w:t xml:space="preserve"> </w:t>
      </w:r>
      <w:r w:rsidRPr="00F41172">
        <w:rPr>
          <w:rFonts w:ascii="Times New Roman" w:eastAsia="Calibri" w:hAnsi="Times New Roman" w:cs="Times New Roman"/>
          <w:sz w:val="26"/>
          <w:szCs w:val="26"/>
        </w:rPr>
        <w:t>Остаток средств субвенции, в объеме   197 934 руб. 16 копеек возвращен в областно</w:t>
      </w:r>
      <w:r w:rsidR="008E74C4" w:rsidRPr="00F41172">
        <w:rPr>
          <w:rFonts w:ascii="Times New Roman" w:eastAsia="Calibri" w:hAnsi="Times New Roman" w:cs="Times New Roman"/>
          <w:sz w:val="26"/>
          <w:szCs w:val="26"/>
        </w:rPr>
        <w:t>й бюджет</w:t>
      </w:r>
      <w:r w:rsidRPr="00F41172">
        <w:rPr>
          <w:rFonts w:ascii="Times New Roman" w:eastAsia="Calibri" w:hAnsi="Times New Roman" w:cs="Times New Roman"/>
          <w:sz w:val="26"/>
          <w:szCs w:val="26"/>
        </w:rPr>
        <w:t>.</w:t>
      </w:r>
    </w:p>
    <w:p w:rsidR="00ED6619" w:rsidRPr="00F41172" w:rsidRDefault="00ED6619" w:rsidP="00ED6619">
      <w:pPr>
        <w:jc w:val="both"/>
        <w:rPr>
          <w:rFonts w:ascii="Times New Roman" w:eastAsia="Calibri" w:hAnsi="Times New Roman" w:cs="Times New Roman"/>
          <w:sz w:val="26"/>
          <w:szCs w:val="26"/>
        </w:rPr>
      </w:pPr>
    </w:p>
    <w:p w:rsidR="00ED6619" w:rsidRPr="00F41172" w:rsidRDefault="008961D3" w:rsidP="00F41172">
      <w:pPr>
        <w:pStyle w:val="a3"/>
        <w:numPr>
          <w:ilvl w:val="0"/>
          <w:numId w:val="6"/>
        </w:numPr>
        <w:tabs>
          <w:tab w:val="left" w:pos="284"/>
        </w:tabs>
        <w:ind w:left="0" w:firstLine="0"/>
        <w:jc w:val="both"/>
        <w:rPr>
          <w:rFonts w:ascii="Times New Roman" w:hAnsi="Times New Roman" w:cs="Times New Roman"/>
          <w:b/>
          <w:sz w:val="26"/>
          <w:szCs w:val="26"/>
        </w:rPr>
      </w:pPr>
      <w:r w:rsidRPr="00F41172">
        <w:rPr>
          <w:rFonts w:ascii="Times New Roman" w:hAnsi="Times New Roman" w:cs="Times New Roman"/>
          <w:b/>
          <w:sz w:val="26"/>
          <w:szCs w:val="26"/>
        </w:rPr>
        <w:t>выплата денежных средств на содержание детей, находящихся в семьях опекунов (попечителей), а также на выплату вознаграждения приемным родителям (родителю)</w:t>
      </w:r>
    </w:p>
    <w:p w:rsidR="00ED6619"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Согласно Закон</w:t>
      </w:r>
      <w:r w:rsidR="008961D3" w:rsidRPr="008E74C4">
        <w:rPr>
          <w:rFonts w:ascii="Times New Roman" w:eastAsia="Calibri" w:hAnsi="Times New Roman" w:cs="Times New Roman"/>
          <w:sz w:val="26"/>
          <w:szCs w:val="26"/>
        </w:rPr>
        <w:t>а</w:t>
      </w:r>
      <w:r w:rsidRPr="008E74C4">
        <w:rPr>
          <w:rFonts w:ascii="Times New Roman" w:eastAsia="Calibri" w:hAnsi="Times New Roman" w:cs="Times New Roman"/>
          <w:sz w:val="26"/>
          <w:szCs w:val="26"/>
        </w:rPr>
        <w:t xml:space="preserve"> Амурской области от 16.12.2013  № 298- </w:t>
      </w:r>
      <w:proofErr w:type="gramStart"/>
      <w:r w:rsidRPr="008E74C4">
        <w:rPr>
          <w:rFonts w:ascii="Times New Roman" w:eastAsia="Calibri" w:hAnsi="Times New Roman" w:cs="Times New Roman"/>
          <w:sz w:val="26"/>
          <w:szCs w:val="26"/>
        </w:rPr>
        <w:t>ОЗ</w:t>
      </w:r>
      <w:proofErr w:type="gramEnd"/>
      <w:r w:rsidRPr="008E74C4">
        <w:rPr>
          <w:rFonts w:ascii="Times New Roman" w:eastAsia="Calibri" w:hAnsi="Times New Roman" w:cs="Times New Roman"/>
          <w:sz w:val="26"/>
          <w:szCs w:val="26"/>
        </w:rPr>
        <w:t xml:space="preserve"> «Об областном бюджете на 2014 год и плановый период 2015 и 2016 годов»   первоначальный объем субвенции на реализацию Закона Амурской области  «О выплате денежных средств на содержание детей, находящихся в семьях опекунов (попечителей), а также на выплату вознаграждения приемным родителям (родителю) в Амурской области» на 2014 год утвержден в сумме  19447,5  тыс.рублей, в том числе на выплату вознаграждения приемным родителям 5620  тыс. рублей.</w:t>
      </w:r>
    </w:p>
    <w:p w:rsidR="00ED6619"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w:t>
      </w:r>
      <w:r w:rsidR="00F41172">
        <w:rPr>
          <w:rFonts w:ascii="Times New Roman" w:eastAsia="Calibri" w:hAnsi="Times New Roman" w:cs="Times New Roman"/>
          <w:sz w:val="26"/>
          <w:szCs w:val="26"/>
        </w:rPr>
        <w:t>В</w:t>
      </w:r>
      <w:r w:rsidRPr="008E74C4">
        <w:rPr>
          <w:rFonts w:ascii="Times New Roman" w:eastAsia="Calibri" w:hAnsi="Times New Roman" w:cs="Times New Roman"/>
          <w:sz w:val="26"/>
          <w:szCs w:val="26"/>
        </w:rPr>
        <w:t xml:space="preserve"> связи с  увеличением числа детей, переданных под опеку и попечительство, согласно уведомлению Министерства образования и науки Амурской области о лимитах бюджетных ассигнований от 20.11.2014 № 10, от 15.12.2014 № 11 объем уточненных ассигнований   составил -</w:t>
      </w:r>
      <w:r w:rsidR="008961D3" w:rsidRPr="008E74C4">
        <w:rPr>
          <w:rFonts w:ascii="Times New Roman" w:eastAsia="Calibri" w:hAnsi="Times New Roman" w:cs="Times New Roman"/>
          <w:sz w:val="26"/>
          <w:szCs w:val="26"/>
        </w:rPr>
        <w:t xml:space="preserve"> </w:t>
      </w:r>
      <w:r w:rsidRPr="008E74C4">
        <w:rPr>
          <w:rFonts w:ascii="Times New Roman" w:eastAsia="Calibri" w:hAnsi="Times New Roman" w:cs="Times New Roman"/>
          <w:sz w:val="26"/>
          <w:szCs w:val="26"/>
        </w:rPr>
        <w:t xml:space="preserve">23324,7 тыс. рублей, в том числе на выплату вознаграждения приемным родителям  в сумме 7650,0 тыс. руб.  </w:t>
      </w:r>
    </w:p>
    <w:p w:rsidR="00ED6619"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Согласно Закон</w:t>
      </w:r>
      <w:r w:rsidR="00F41172">
        <w:rPr>
          <w:rFonts w:ascii="Times New Roman" w:eastAsia="Calibri" w:hAnsi="Times New Roman" w:cs="Times New Roman"/>
          <w:sz w:val="26"/>
          <w:szCs w:val="26"/>
        </w:rPr>
        <w:t>у</w:t>
      </w:r>
      <w:r w:rsidRPr="008E74C4">
        <w:rPr>
          <w:rFonts w:ascii="Times New Roman" w:eastAsia="Calibri" w:hAnsi="Times New Roman" w:cs="Times New Roman"/>
          <w:sz w:val="26"/>
          <w:szCs w:val="26"/>
        </w:rPr>
        <w:t xml:space="preserve">  Амурской области от 24.11.2008 № 131</w:t>
      </w:r>
      <w:r w:rsidR="00F41172">
        <w:rPr>
          <w:rFonts w:ascii="Times New Roman" w:eastAsia="Calibri" w:hAnsi="Times New Roman" w:cs="Times New Roman"/>
          <w:sz w:val="26"/>
          <w:szCs w:val="26"/>
        </w:rPr>
        <w:t>-ОЗ</w:t>
      </w:r>
      <w:r w:rsidRPr="008E74C4">
        <w:rPr>
          <w:rFonts w:ascii="Times New Roman" w:eastAsia="Calibri" w:hAnsi="Times New Roman" w:cs="Times New Roman"/>
          <w:sz w:val="26"/>
          <w:szCs w:val="26"/>
        </w:rPr>
        <w:t xml:space="preserve"> «О выплате денежных средств на содержание детей, находящихся в семьях опекунов (попечителей), а также на выплату вознаграждения приемным родителям (родителю) в Амурской области» вознаграждение приемным родителям установлено в  размере 6088 за каждого приемного ребенка проживающего в южных районах Дальнего Востока.</w:t>
      </w:r>
    </w:p>
    <w:p w:rsidR="00ED6619"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Выплата вознаграждения производится ежемесячно одному из приемных родителей (ст.2 п.2 Закона Амурской области от 24.11.2008 № 131-ОЗ).</w:t>
      </w:r>
    </w:p>
    <w:p w:rsidR="00C92E25" w:rsidRPr="008E74C4" w:rsidRDefault="00ED6619" w:rsidP="00C92E25">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Выплата денежных средств на содержание детей, находящихся в семьях опекунов (попечителей)  и в приемных семьях, на каждого ребенка установлена в размере 6819 рублей.</w:t>
      </w:r>
      <w:r w:rsidR="00C92E25">
        <w:rPr>
          <w:rFonts w:ascii="Times New Roman" w:eastAsia="Calibri" w:hAnsi="Times New Roman" w:cs="Times New Roman"/>
          <w:sz w:val="26"/>
          <w:szCs w:val="26"/>
        </w:rPr>
        <w:t xml:space="preserve"> В семьях опекунов (попечителей) </w:t>
      </w:r>
      <w:proofErr w:type="gramStart"/>
      <w:r w:rsidR="00C92E25">
        <w:rPr>
          <w:rFonts w:ascii="Times New Roman" w:eastAsia="Calibri" w:hAnsi="Times New Roman" w:cs="Times New Roman"/>
          <w:sz w:val="26"/>
          <w:szCs w:val="26"/>
        </w:rPr>
        <w:t>воспитывается 111 детей</w:t>
      </w:r>
      <w:r w:rsidR="00C92E25" w:rsidRPr="00C92E25">
        <w:rPr>
          <w:rFonts w:ascii="Times New Roman" w:eastAsia="Calibri" w:hAnsi="Times New Roman" w:cs="Times New Roman"/>
          <w:sz w:val="26"/>
          <w:szCs w:val="26"/>
        </w:rPr>
        <w:t xml:space="preserve"> </w:t>
      </w:r>
      <w:r w:rsidR="00C92E25" w:rsidRPr="008E74C4">
        <w:rPr>
          <w:rFonts w:ascii="Times New Roman" w:eastAsia="Calibri" w:hAnsi="Times New Roman" w:cs="Times New Roman"/>
          <w:sz w:val="26"/>
          <w:szCs w:val="26"/>
        </w:rPr>
        <w:t xml:space="preserve">фактические расходы на </w:t>
      </w:r>
      <w:r w:rsidR="00C92E25">
        <w:rPr>
          <w:rFonts w:ascii="Times New Roman" w:eastAsia="Calibri" w:hAnsi="Times New Roman" w:cs="Times New Roman"/>
          <w:sz w:val="26"/>
          <w:szCs w:val="26"/>
        </w:rPr>
        <w:t xml:space="preserve">содержание детей в семьях опекунов </w:t>
      </w:r>
      <w:r w:rsidR="00C92E25" w:rsidRPr="008E74C4">
        <w:rPr>
          <w:rFonts w:ascii="Times New Roman" w:eastAsia="Calibri" w:hAnsi="Times New Roman" w:cs="Times New Roman"/>
          <w:sz w:val="26"/>
          <w:szCs w:val="26"/>
        </w:rPr>
        <w:t>за 2014 год составили</w:t>
      </w:r>
      <w:proofErr w:type="gramEnd"/>
      <w:r w:rsidR="00C92E25">
        <w:rPr>
          <w:rFonts w:ascii="Times New Roman" w:eastAsia="Calibri" w:hAnsi="Times New Roman" w:cs="Times New Roman"/>
          <w:sz w:val="26"/>
          <w:szCs w:val="26"/>
        </w:rPr>
        <w:t xml:space="preserve"> 9070652-56 рублей.</w:t>
      </w:r>
      <w:r w:rsidR="00C92E25" w:rsidRPr="00C92E25">
        <w:rPr>
          <w:rFonts w:ascii="Times New Roman" w:eastAsia="Calibri" w:hAnsi="Times New Roman" w:cs="Times New Roman"/>
          <w:sz w:val="26"/>
          <w:szCs w:val="26"/>
        </w:rPr>
        <w:t xml:space="preserve"> </w:t>
      </w:r>
      <w:r w:rsidR="00C92E25">
        <w:rPr>
          <w:rFonts w:ascii="Times New Roman" w:eastAsia="Calibri" w:hAnsi="Times New Roman" w:cs="Times New Roman"/>
          <w:sz w:val="26"/>
          <w:szCs w:val="26"/>
        </w:rPr>
        <w:t>В приемных семьях воспитывается 82ребенка (среднегодовое значение, число детей в приемных семьях увеличилось с 64 в январе до 100 человек в декабре)</w:t>
      </w:r>
      <w:r w:rsidR="00C92E25" w:rsidRPr="00C92E25">
        <w:rPr>
          <w:rFonts w:ascii="Times New Roman" w:eastAsia="Calibri" w:hAnsi="Times New Roman" w:cs="Times New Roman"/>
          <w:sz w:val="26"/>
          <w:szCs w:val="26"/>
        </w:rPr>
        <w:t xml:space="preserve"> </w:t>
      </w:r>
      <w:r w:rsidR="00C92E25" w:rsidRPr="008E74C4">
        <w:rPr>
          <w:rFonts w:ascii="Times New Roman" w:eastAsia="Calibri" w:hAnsi="Times New Roman" w:cs="Times New Roman"/>
          <w:sz w:val="26"/>
          <w:szCs w:val="26"/>
        </w:rPr>
        <w:t xml:space="preserve">фактические расходы на </w:t>
      </w:r>
      <w:r w:rsidR="00C92E25">
        <w:rPr>
          <w:rFonts w:ascii="Times New Roman" w:eastAsia="Calibri" w:hAnsi="Times New Roman" w:cs="Times New Roman"/>
          <w:sz w:val="26"/>
          <w:szCs w:val="26"/>
        </w:rPr>
        <w:t xml:space="preserve">содержание детей в приемных семьях </w:t>
      </w:r>
      <w:r w:rsidR="00C92E25" w:rsidRPr="008E74C4">
        <w:rPr>
          <w:rFonts w:ascii="Times New Roman" w:eastAsia="Calibri" w:hAnsi="Times New Roman" w:cs="Times New Roman"/>
          <w:sz w:val="26"/>
          <w:szCs w:val="26"/>
        </w:rPr>
        <w:t>за 2014 год составили</w:t>
      </w:r>
      <w:r w:rsidR="00C92E25">
        <w:rPr>
          <w:rFonts w:ascii="Times New Roman" w:eastAsia="Calibri" w:hAnsi="Times New Roman" w:cs="Times New Roman"/>
          <w:sz w:val="26"/>
          <w:szCs w:val="26"/>
        </w:rPr>
        <w:t xml:space="preserve"> 6551507-76 рублей.</w:t>
      </w:r>
    </w:p>
    <w:p w:rsidR="00ED6619" w:rsidRPr="008E74C4" w:rsidRDefault="00ED6619" w:rsidP="00ED6619">
      <w:pPr>
        <w:jc w:val="both"/>
        <w:rPr>
          <w:rFonts w:ascii="Times New Roman" w:eastAsia="Calibri" w:hAnsi="Times New Roman" w:cs="Times New Roman"/>
          <w:sz w:val="26"/>
          <w:szCs w:val="26"/>
        </w:rPr>
      </w:pPr>
    </w:p>
    <w:p w:rsidR="00ED6619"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Органами опеки и попечительства города Райчихинска  заключены договора с семьями, имеющими приемных детей и получающих вознаграждение согласно действующему  законодательству.</w:t>
      </w:r>
    </w:p>
    <w:p w:rsidR="00F41172"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w:t>
      </w:r>
    </w:p>
    <w:tbl>
      <w:tblPr>
        <w:tblW w:w="9793" w:type="dxa"/>
        <w:tblInd w:w="93" w:type="dxa"/>
        <w:tblLook w:val="04A0"/>
      </w:tblPr>
      <w:tblGrid>
        <w:gridCol w:w="1854"/>
        <w:gridCol w:w="1313"/>
        <w:gridCol w:w="1101"/>
        <w:gridCol w:w="1344"/>
        <w:gridCol w:w="1356"/>
        <w:gridCol w:w="1269"/>
        <w:gridCol w:w="1556"/>
      </w:tblGrid>
      <w:tr w:rsidR="00F41172" w:rsidRPr="00F41172" w:rsidTr="00F41172">
        <w:trPr>
          <w:trHeight w:val="270"/>
        </w:trPr>
        <w:tc>
          <w:tcPr>
            <w:tcW w:w="1854" w:type="dxa"/>
            <w:vMerge w:val="restart"/>
            <w:tcBorders>
              <w:top w:val="single" w:sz="4" w:space="0" w:color="auto"/>
              <w:left w:val="single" w:sz="4" w:space="0" w:color="auto"/>
              <w:right w:val="single" w:sz="4" w:space="0" w:color="auto"/>
            </w:tcBorders>
          </w:tcPr>
          <w:p w:rsidR="00F41172" w:rsidRPr="00F41172" w:rsidRDefault="00F41172" w:rsidP="00F41172">
            <w:pPr>
              <w:jc w:val="left"/>
              <w:rPr>
                <w:rFonts w:ascii="Times New Roman" w:eastAsia="Times New Roman" w:hAnsi="Times New Roman" w:cs="Times New Roman"/>
                <w:lang w:eastAsia="ru-RU"/>
              </w:rPr>
            </w:pPr>
          </w:p>
        </w:tc>
        <w:tc>
          <w:tcPr>
            <w:tcW w:w="3758" w:type="dxa"/>
            <w:gridSpan w:val="3"/>
            <w:tcBorders>
              <w:top w:val="single" w:sz="8" w:space="0" w:color="000000"/>
              <w:left w:val="single" w:sz="4" w:space="0" w:color="auto"/>
              <w:bottom w:val="nil"/>
              <w:right w:val="nil"/>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всего за 2014 год</w:t>
            </w:r>
          </w:p>
        </w:tc>
        <w:tc>
          <w:tcPr>
            <w:tcW w:w="1356" w:type="dxa"/>
            <w:vMerge w:val="restart"/>
            <w:tcBorders>
              <w:top w:val="single" w:sz="8" w:space="0" w:color="000000"/>
              <w:left w:val="single" w:sz="8" w:space="0" w:color="000000"/>
              <w:right w:val="single" w:sz="8"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план</w:t>
            </w:r>
          </w:p>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2014 года</w:t>
            </w:r>
          </w:p>
        </w:tc>
        <w:tc>
          <w:tcPr>
            <w:tcW w:w="1269" w:type="dxa"/>
            <w:vMerge w:val="restart"/>
            <w:tcBorders>
              <w:top w:val="single" w:sz="8" w:space="0" w:color="000000"/>
              <w:left w:val="nil"/>
              <w:right w:val="nil"/>
            </w:tcBorders>
            <w:shd w:val="clear" w:color="auto" w:fill="auto"/>
            <w:noWrap/>
            <w:vAlign w:val="center"/>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кассовый</w:t>
            </w:r>
          </w:p>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расход</w:t>
            </w:r>
          </w:p>
        </w:tc>
        <w:tc>
          <w:tcPr>
            <w:tcW w:w="155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xml:space="preserve">фактические расходы </w:t>
            </w:r>
          </w:p>
        </w:tc>
      </w:tr>
      <w:tr w:rsidR="00F41172" w:rsidRPr="00F41172" w:rsidTr="00F41172">
        <w:trPr>
          <w:trHeight w:val="255"/>
        </w:trPr>
        <w:tc>
          <w:tcPr>
            <w:tcW w:w="1854" w:type="dxa"/>
            <w:vMerge/>
            <w:tcBorders>
              <w:left w:val="single" w:sz="4" w:space="0" w:color="auto"/>
              <w:right w:val="single" w:sz="4" w:space="0" w:color="auto"/>
            </w:tcBorders>
          </w:tcPr>
          <w:p w:rsidR="00F41172" w:rsidRPr="00F41172" w:rsidRDefault="00F41172" w:rsidP="00F41172">
            <w:pPr>
              <w:jc w:val="left"/>
              <w:rPr>
                <w:rFonts w:ascii="Times New Roman" w:eastAsia="Times New Roman" w:hAnsi="Times New Roman" w:cs="Times New Roman"/>
                <w:lang w:eastAsia="ru-RU"/>
              </w:rPr>
            </w:pPr>
          </w:p>
        </w:tc>
        <w:tc>
          <w:tcPr>
            <w:tcW w:w="1313" w:type="dxa"/>
            <w:tcBorders>
              <w:top w:val="single" w:sz="4" w:space="0" w:color="000000"/>
              <w:left w:val="single" w:sz="4" w:space="0" w:color="auto"/>
              <w:bottom w:val="nil"/>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xml:space="preserve">кол-во </w:t>
            </w:r>
            <w:proofErr w:type="spellStart"/>
            <w:r w:rsidRPr="00F41172">
              <w:rPr>
                <w:rFonts w:ascii="Times New Roman" w:eastAsia="Times New Roman" w:hAnsi="Times New Roman" w:cs="Times New Roman"/>
                <w:lang w:eastAsia="ru-RU"/>
              </w:rPr>
              <w:t>приемн</w:t>
            </w:r>
            <w:proofErr w:type="spellEnd"/>
            <w:r w:rsidRPr="00F41172">
              <w:rPr>
                <w:rFonts w:ascii="Times New Roman" w:eastAsia="Times New Roman" w:hAnsi="Times New Roman" w:cs="Times New Roman"/>
                <w:lang w:eastAsia="ru-RU"/>
              </w:rPr>
              <w:t>.</w:t>
            </w:r>
          </w:p>
        </w:tc>
        <w:tc>
          <w:tcPr>
            <w:tcW w:w="1101" w:type="dxa"/>
            <w:vMerge w:val="restart"/>
            <w:tcBorders>
              <w:top w:val="single" w:sz="4" w:space="0" w:color="000000"/>
              <w:left w:val="nil"/>
              <w:right w:val="single" w:sz="4" w:space="0" w:color="000000"/>
            </w:tcBorders>
            <w:shd w:val="clear" w:color="auto" w:fill="auto"/>
            <w:noWrap/>
            <w:vAlign w:val="center"/>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кол-во</w:t>
            </w:r>
          </w:p>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детей</w:t>
            </w:r>
          </w:p>
        </w:tc>
        <w:tc>
          <w:tcPr>
            <w:tcW w:w="1344" w:type="dxa"/>
            <w:vMerge w:val="restart"/>
            <w:tcBorders>
              <w:top w:val="single" w:sz="4" w:space="0" w:color="000000"/>
              <w:left w:val="nil"/>
              <w:right w:val="nil"/>
            </w:tcBorders>
            <w:shd w:val="clear" w:color="auto" w:fill="auto"/>
            <w:noWrap/>
            <w:vAlign w:val="center"/>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кол-во</w:t>
            </w:r>
          </w:p>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шт</w:t>
            </w:r>
            <w:proofErr w:type="gramStart"/>
            <w:r w:rsidRPr="00F41172">
              <w:rPr>
                <w:rFonts w:ascii="Times New Roman" w:eastAsia="Times New Roman" w:hAnsi="Times New Roman" w:cs="Times New Roman"/>
                <w:lang w:eastAsia="ru-RU"/>
              </w:rPr>
              <w:t>.е</w:t>
            </w:r>
            <w:proofErr w:type="gramEnd"/>
            <w:r w:rsidRPr="00F41172">
              <w:rPr>
                <w:rFonts w:ascii="Times New Roman" w:eastAsia="Times New Roman" w:hAnsi="Times New Roman" w:cs="Times New Roman"/>
                <w:lang w:eastAsia="ru-RU"/>
              </w:rPr>
              <w:t>диниц</w:t>
            </w:r>
          </w:p>
        </w:tc>
        <w:tc>
          <w:tcPr>
            <w:tcW w:w="1356" w:type="dxa"/>
            <w:vMerge/>
            <w:tcBorders>
              <w:left w:val="single" w:sz="8" w:space="0" w:color="000000"/>
              <w:bottom w:val="nil"/>
              <w:right w:val="single" w:sz="8"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p>
        </w:tc>
        <w:tc>
          <w:tcPr>
            <w:tcW w:w="1269" w:type="dxa"/>
            <w:vMerge/>
            <w:tcBorders>
              <w:left w:val="nil"/>
              <w:bottom w:val="nil"/>
              <w:right w:val="nil"/>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p>
        </w:tc>
        <w:tc>
          <w:tcPr>
            <w:tcW w:w="1556" w:type="dxa"/>
            <w:vMerge/>
            <w:tcBorders>
              <w:top w:val="single" w:sz="8" w:space="0" w:color="000000"/>
              <w:left w:val="single" w:sz="8" w:space="0" w:color="000000"/>
              <w:bottom w:val="single" w:sz="4" w:space="0" w:color="000000"/>
              <w:right w:val="single" w:sz="4" w:space="0" w:color="000000"/>
            </w:tcBorders>
            <w:vAlign w:val="center"/>
            <w:hideMark/>
          </w:tcPr>
          <w:p w:rsidR="00F41172" w:rsidRPr="00F41172" w:rsidRDefault="00F41172" w:rsidP="00F41172">
            <w:pPr>
              <w:jc w:val="left"/>
              <w:rPr>
                <w:rFonts w:ascii="Times New Roman" w:eastAsia="Times New Roman" w:hAnsi="Times New Roman" w:cs="Times New Roman"/>
                <w:lang w:eastAsia="ru-RU"/>
              </w:rPr>
            </w:pPr>
          </w:p>
        </w:tc>
      </w:tr>
      <w:tr w:rsidR="00F41172" w:rsidRPr="00F41172" w:rsidTr="00F41172">
        <w:trPr>
          <w:trHeight w:val="255"/>
        </w:trPr>
        <w:tc>
          <w:tcPr>
            <w:tcW w:w="1854" w:type="dxa"/>
            <w:vMerge/>
            <w:tcBorders>
              <w:left w:val="single" w:sz="4" w:space="0" w:color="auto"/>
              <w:bottom w:val="single" w:sz="4" w:space="0" w:color="auto"/>
              <w:right w:val="single" w:sz="4" w:space="0" w:color="auto"/>
            </w:tcBorders>
          </w:tcPr>
          <w:p w:rsidR="00F41172" w:rsidRPr="00F41172" w:rsidRDefault="00F41172" w:rsidP="00F41172">
            <w:pPr>
              <w:jc w:val="left"/>
              <w:rPr>
                <w:rFonts w:ascii="Times New Roman" w:eastAsia="Times New Roman" w:hAnsi="Times New Roman" w:cs="Times New Roman"/>
                <w:lang w:eastAsia="ru-RU"/>
              </w:rPr>
            </w:pPr>
          </w:p>
        </w:tc>
        <w:tc>
          <w:tcPr>
            <w:tcW w:w="1313" w:type="dxa"/>
            <w:tcBorders>
              <w:top w:val="nil"/>
              <w:left w:val="single" w:sz="4" w:space="0" w:color="auto"/>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родит.</w:t>
            </w:r>
          </w:p>
        </w:tc>
        <w:tc>
          <w:tcPr>
            <w:tcW w:w="1101" w:type="dxa"/>
            <w:vMerge/>
            <w:tcBorders>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p>
        </w:tc>
        <w:tc>
          <w:tcPr>
            <w:tcW w:w="1344" w:type="dxa"/>
            <w:vMerge/>
            <w:tcBorders>
              <w:left w:val="nil"/>
              <w:bottom w:val="single" w:sz="4" w:space="0" w:color="000000"/>
              <w:right w:val="nil"/>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p>
        </w:tc>
        <w:tc>
          <w:tcPr>
            <w:tcW w:w="1356" w:type="dxa"/>
            <w:tcBorders>
              <w:top w:val="nil"/>
              <w:left w:val="single" w:sz="8" w:space="0" w:color="000000"/>
              <w:bottom w:val="single" w:sz="4" w:space="0" w:color="auto"/>
              <w:right w:val="single" w:sz="8"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single" w:sz="4" w:space="0" w:color="000000"/>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226</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226</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январь</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15</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64</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32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single" w:sz="4" w:space="0" w:color="auto"/>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февраль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16</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67</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33,5</w:t>
            </w:r>
          </w:p>
        </w:tc>
        <w:tc>
          <w:tcPr>
            <w:tcW w:w="1356" w:type="dxa"/>
            <w:tcBorders>
              <w:top w:val="single" w:sz="4" w:space="0" w:color="auto"/>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март</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18</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71</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35,5</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апрель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19</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73</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36,5</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май</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19</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75</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37,5</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июнь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21</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83</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41,5</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июль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21</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86</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43</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август</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21</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88</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44</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сентябрь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23</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91</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45,5</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октябрь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22</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92</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46</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ноябрь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22</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90</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45</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vAlign w:val="bottom"/>
          </w:tcPr>
          <w:p w:rsidR="00F41172" w:rsidRPr="00F41172" w:rsidRDefault="00F41172">
            <w:pPr>
              <w:rPr>
                <w:rFonts w:ascii="Times New Roman" w:hAnsi="Times New Roman" w:cs="Times New Roman"/>
              </w:rPr>
            </w:pPr>
            <w:r w:rsidRPr="00F41172">
              <w:rPr>
                <w:rFonts w:ascii="Times New Roman" w:hAnsi="Times New Roman" w:cs="Times New Roman"/>
              </w:rPr>
              <w:t>декабрь</w:t>
            </w:r>
          </w:p>
        </w:tc>
        <w:tc>
          <w:tcPr>
            <w:tcW w:w="1313"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23</w:t>
            </w:r>
          </w:p>
        </w:tc>
        <w:tc>
          <w:tcPr>
            <w:tcW w:w="1101"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100</w:t>
            </w:r>
          </w:p>
        </w:tc>
        <w:tc>
          <w:tcPr>
            <w:tcW w:w="1344" w:type="dxa"/>
            <w:tcBorders>
              <w:top w:val="nil"/>
              <w:left w:val="nil"/>
              <w:bottom w:val="single" w:sz="4" w:space="0" w:color="auto"/>
              <w:right w:val="single" w:sz="4" w:space="0" w:color="auto"/>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50</w:t>
            </w:r>
          </w:p>
        </w:tc>
        <w:tc>
          <w:tcPr>
            <w:tcW w:w="1356" w:type="dxa"/>
            <w:tcBorders>
              <w:top w:val="nil"/>
              <w:left w:val="nil"/>
              <w:bottom w:val="single" w:sz="4" w:space="0" w:color="000000"/>
              <w:right w:val="single" w:sz="4" w:space="0" w:color="000000"/>
            </w:tcBorders>
            <w:shd w:val="clear" w:color="auto" w:fill="auto"/>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nil"/>
              <w:left w:val="nil"/>
              <w:bottom w:val="nil"/>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nil"/>
              <w:left w:val="nil"/>
              <w:bottom w:val="nil"/>
              <w:right w:val="single" w:sz="4" w:space="0" w:color="000000"/>
            </w:tcBorders>
            <w:shd w:val="clear" w:color="auto" w:fill="auto"/>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55"/>
        </w:trPr>
        <w:tc>
          <w:tcPr>
            <w:tcW w:w="1854" w:type="dxa"/>
            <w:tcBorders>
              <w:top w:val="single" w:sz="4" w:space="0" w:color="auto"/>
              <w:left w:val="single" w:sz="4" w:space="0" w:color="auto"/>
              <w:bottom w:val="single" w:sz="4" w:space="0" w:color="auto"/>
              <w:right w:val="single" w:sz="4" w:space="0" w:color="auto"/>
            </w:tcBorders>
            <w:shd w:val="clear" w:color="000000" w:fill="C5D9F1"/>
            <w:vAlign w:val="bottom"/>
          </w:tcPr>
          <w:p w:rsidR="00F41172" w:rsidRPr="00F41172" w:rsidRDefault="00F41172">
            <w:pPr>
              <w:rPr>
                <w:rFonts w:ascii="Times New Roman" w:hAnsi="Times New Roman" w:cs="Times New Roman"/>
              </w:rPr>
            </w:pPr>
            <w:r w:rsidRPr="00F41172">
              <w:rPr>
                <w:rFonts w:ascii="Times New Roman" w:hAnsi="Times New Roman" w:cs="Times New Roman"/>
              </w:rPr>
              <w:t>итого</w:t>
            </w:r>
          </w:p>
        </w:tc>
        <w:tc>
          <w:tcPr>
            <w:tcW w:w="1313" w:type="dxa"/>
            <w:tcBorders>
              <w:top w:val="nil"/>
              <w:left w:val="nil"/>
              <w:bottom w:val="single" w:sz="4" w:space="0" w:color="auto"/>
              <w:right w:val="single" w:sz="4" w:space="0" w:color="auto"/>
            </w:tcBorders>
            <w:shd w:val="clear" w:color="000000" w:fill="C5D9F1"/>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240</w:t>
            </w:r>
          </w:p>
        </w:tc>
        <w:tc>
          <w:tcPr>
            <w:tcW w:w="1101" w:type="dxa"/>
            <w:tcBorders>
              <w:top w:val="nil"/>
              <w:left w:val="nil"/>
              <w:bottom w:val="single" w:sz="4" w:space="0" w:color="auto"/>
              <w:right w:val="single" w:sz="4" w:space="0" w:color="auto"/>
            </w:tcBorders>
            <w:shd w:val="clear" w:color="000000" w:fill="C5D9F1"/>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980</w:t>
            </w:r>
          </w:p>
        </w:tc>
        <w:tc>
          <w:tcPr>
            <w:tcW w:w="1344" w:type="dxa"/>
            <w:tcBorders>
              <w:top w:val="nil"/>
              <w:left w:val="nil"/>
              <w:bottom w:val="single" w:sz="4" w:space="0" w:color="auto"/>
              <w:right w:val="single" w:sz="4" w:space="0" w:color="auto"/>
            </w:tcBorders>
            <w:shd w:val="clear" w:color="000000" w:fill="C5D9F1"/>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490</w:t>
            </w:r>
          </w:p>
        </w:tc>
        <w:tc>
          <w:tcPr>
            <w:tcW w:w="1356" w:type="dxa"/>
            <w:tcBorders>
              <w:top w:val="nil"/>
              <w:left w:val="nil"/>
              <w:bottom w:val="single" w:sz="4" w:space="0" w:color="000000"/>
              <w:right w:val="single" w:sz="4" w:space="0" w:color="000000"/>
            </w:tcBorders>
            <w:shd w:val="clear" w:color="000000" w:fill="C5D9F1"/>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269" w:type="dxa"/>
            <w:tcBorders>
              <w:top w:val="single" w:sz="4" w:space="0" w:color="000000"/>
              <w:left w:val="nil"/>
              <w:bottom w:val="single" w:sz="4" w:space="0" w:color="000000"/>
              <w:right w:val="single" w:sz="4" w:space="0" w:color="000000"/>
            </w:tcBorders>
            <w:shd w:val="clear" w:color="000000" w:fill="C5D9F1"/>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c>
          <w:tcPr>
            <w:tcW w:w="1556" w:type="dxa"/>
            <w:tcBorders>
              <w:top w:val="single" w:sz="4" w:space="0" w:color="000000"/>
              <w:left w:val="nil"/>
              <w:bottom w:val="single" w:sz="4" w:space="0" w:color="000000"/>
              <w:right w:val="single" w:sz="4" w:space="0" w:color="000000"/>
            </w:tcBorders>
            <w:shd w:val="clear" w:color="000000" w:fill="C5D9F1"/>
            <w:noWrap/>
            <w:vAlign w:val="bottom"/>
            <w:hideMark/>
          </w:tcPr>
          <w:p w:rsidR="00F41172" w:rsidRPr="00F41172" w:rsidRDefault="00F41172" w:rsidP="00F41172">
            <w:pPr>
              <w:jc w:val="lef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 </w:t>
            </w:r>
          </w:p>
        </w:tc>
      </w:tr>
      <w:tr w:rsidR="00F41172" w:rsidRPr="00F41172" w:rsidTr="00F41172">
        <w:trPr>
          <w:trHeight w:val="270"/>
        </w:trPr>
        <w:tc>
          <w:tcPr>
            <w:tcW w:w="1854" w:type="dxa"/>
            <w:tcBorders>
              <w:top w:val="single" w:sz="4" w:space="0" w:color="auto"/>
              <w:left w:val="single" w:sz="8" w:space="0" w:color="000000"/>
              <w:bottom w:val="single" w:sz="8" w:space="0" w:color="000000"/>
              <w:right w:val="single" w:sz="4" w:space="0" w:color="000000"/>
            </w:tcBorders>
            <w:shd w:val="clear" w:color="000000" w:fill="C5D9F1"/>
            <w:vAlign w:val="bottom"/>
          </w:tcPr>
          <w:p w:rsidR="00F41172" w:rsidRPr="00F41172" w:rsidRDefault="00F41172">
            <w:pPr>
              <w:rPr>
                <w:rFonts w:ascii="Times New Roman" w:hAnsi="Times New Roman" w:cs="Times New Roman"/>
                <w:b/>
                <w:bCs/>
              </w:rPr>
            </w:pPr>
            <w:r w:rsidRPr="00F41172">
              <w:rPr>
                <w:rFonts w:ascii="Times New Roman" w:hAnsi="Times New Roman" w:cs="Times New Roman"/>
                <w:b/>
                <w:bCs/>
              </w:rPr>
              <w:t>Среднегодовой показатель</w:t>
            </w:r>
          </w:p>
        </w:tc>
        <w:tc>
          <w:tcPr>
            <w:tcW w:w="1313" w:type="dxa"/>
            <w:tcBorders>
              <w:top w:val="nil"/>
              <w:left w:val="single" w:sz="8" w:space="0" w:color="000000"/>
              <w:bottom w:val="single" w:sz="8" w:space="0" w:color="000000"/>
              <w:right w:val="single" w:sz="4" w:space="0" w:color="000000"/>
            </w:tcBorders>
            <w:shd w:val="clear" w:color="000000" w:fill="C5D9F1"/>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20</w:t>
            </w:r>
          </w:p>
        </w:tc>
        <w:tc>
          <w:tcPr>
            <w:tcW w:w="1101" w:type="dxa"/>
            <w:tcBorders>
              <w:top w:val="nil"/>
              <w:left w:val="single" w:sz="8" w:space="0" w:color="000000"/>
              <w:bottom w:val="single" w:sz="8" w:space="0" w:color="000000"/>
              <w:right w:val="single" w:sz="4" w:space="0" w:color="000000"/>
            </w:tcBorders>
            <w:shd w:val="clear" w:color="000000" w:fill="C5D9F1"/>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82</w:t>
            </w:r>
          </w:p>
        </w:tc>
        <w:tc>
          <w:tcPr>
            <w:tcW w:w="1344" w:type="dxa"/>
            <w:tcBorders>
              <w:top w:val="nil"/>
              <w:left w:val="single" w:sz="8" w:space="0" w:color="000000"/>
              <w:bottom w:val="single" w:sz="8" w:space="0" w:color="000000"/>
              <w:right w:val="single" w:sz="4" w:space="0" w:color="000000"/>
            </w:tcBorders>
            <w:shd w:val="clear" w:color="000000" w:fill="C5D9F1"/>
            <w:noWrap/>
            <w:vAlign w:val="bottom"/>
            <w:hideMark/>
          </w:tcPr>
          <w:p w:rsidR="00F41172" w:rsidRPr="00F41172" w:rsidRDefault="00F41172" w:rsidP="00F41172">
            <w:pPr>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41</w:t>
            </w:r>
          </w:p>
        </w:tc>
        <w:tc>
          <w:tcPr>
            <w:tcW w:w="1356" w:type="dxa"/>
            <w:tcBorders>
              <w:top w:val="nil"/>
              <w:left w:val="nil"/>
              <w:bottom w:val="single" w:sz="4" w:space="0" w:color="000000"/>
              <w:right w:val="single" w:sz="4" w:space="0" w:color="000000"/>
            </w:tcBorders>
            <w:shd w:val="clear" w:color="FFFFCC" w:fill="C5D9F1"/>
            <w:noWrap/>
            <w:vAlign w:val="bottom"/>
            <w:hideMark/>
          </w:tcPr>
          <w:p w:rsidR="00F41172" w:rsidRPr="00F41172" w:rsidRDefault="00F41172" w:rsidP="00F41172">
            <w:pPr>
              <w:jc w:val="righ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7650048,31</w:t>
            </w:r>
          </w:p>
        </w:tc>
        <w:tc>
          <w:tcPr>
            <w:tcW w:w="1269" w:type="dxa"/>
            <w:tcBorders>
              <w:top w:val="nil"/>
              <w:left w:val="nil"/>
              <w:bottom w:val="single" w:sz="4" w:space="0" w:color="000000"/>
              <w:right w:val="single" w:sz="4" w:space="0" w:color="000000"/>
            </w:tcBorders>
            <w:shd w:val="clear" w:color="000000" w:fill="C5D9F1"/>
            <w:noWrap/>
            <w:vAlign w:val="bottom"/>
            <w:hideMark/>
          </w:tcPr>
          <w:p w:rsidR="00F41172" w:rsidRPr="00F41172" w:rsidRDefault="00F41172" w:rsidP="00F41172">
            <w:pPr>
              <w:jc w:val="righ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7623005,79</w:t>
            </w:r>
          </w:p>
        </w:tc>
        <w:tc>
          <w:tcPr>
            <w:tcW w:w="1556" w:type="dxa"/>
            <w:tcBorders>
              <w:top w:val="nil"/>
              <w:left w:val="nil"/>
              <w:bottom w:val="single" w:sz="4" w:space="0" w:color="000000"/>
              <w:right w:val="single" w:sz="4" w:space="0" w:color="000000"/>
            </w:tcBorders>
            <w:shd w:val="clear" w:color="000000" w:fill="C5D9F1"/>
            <w:noWrap/>
            <w:vAlign w:val="bottom"/>
            <w:hideMark/>
          </w:tcPr>
          <w:p w:rsidR="00F41172" w:rsidRPr="00F41172" w:rsidRDefault="00F41172" w:rsidP="00F41172">
            <w:pPr>
              <w:jc w:val="right"/>
              <w:rPr>
                <w:rFonts w:ascii="Times New Roman" w:eastAsia="Times New Roman" w:hAnsi="Times New Roman" w:cs="Times New Roman"/>
                <w:lang w:eastAsia="ru-RU"/>
              </w:rPr>
            </w:pPr>
            <w:r w:rsidRPr="00F41172">
              <w:rPr>
                <w:rFonts w:ascii="Times New Roman" w:eastAsia="Times New Roman" w:hAnsi="Times New Roman" w:cs="Times New Roman"/>
                <w:lang w:eastAsia="ru-RU"/>
              </w:rPr>
              <w:t>7623005,79</w:t>
            </w:r>
          </w:p>
        </w:tc>
      </w:tr>
    </w:tbl>
    <w:p w:rsidR="00F41172"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w:t>
      </w:r>
    </w:p>
    <w:p w:rsidR="00ED6619" w:rsidRPr="008E74C4" w:rsidRDefault="00ED6619" w:rsidP="00F41172">
      <w:pPr>
        <w:ind w:firstLine="567"/>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По состоянию на начало года количество приемных семей составляло 15, на конец года 23. </w:t>
      </w:r>
    </w:p>
    <w:p w:rsidR="00ED6619"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Кассовые и фактические расходы на выплату вознаграждения приемным родителям за 2014 год составили 7623005 руб.79 коп.</w:t>
      </w:r>
    </w:p>
    <w:p w:rsidR="00ED6619" w:rsidRPr="008E74C4" w:rsidRDefault="00ED6619" w:rsidP="00ED6619">
      <w:pPr>
        <w:jc w:val="both"/>
        <w:rPr>
          <w:rFonts w:ascii="Times New Roman" w:eastAsia="Calibri" w:hAnsi="Times New Roman" w:cs="Times New Roman"/>
          <w:sz w:val="26"/>
          <w:szCs w:val="26"/>
        </w:rPr>
      </w:pPr>
      <w:r w:rsidRPr="008E74C4">
        <w:rPr>
          <w:rFonts w:ascii="Times New Roman" w:eastAsia="Calibri" w:hAnsi="Times New Roman" w:cs="Times New Roman"/>
          <w:sz w:val="26"/>
          <w:szCs w:val="26"/>
        </w:rPr>
        <w:t xml:space="preserve">      Кредиторской задолженности по выплате вознаграждения приемным родителям по состоянию на 01.01.2015 года  нет. </w:t>
      </w:r>
    </w:p>
    <w:p w:rsidR="00F41172" w:rsidRDefault="00F41172" w:rsidP="00F41172">
      <w:pPr>
        <w:pStyle w:val="a3"/>
        <w:ind w:left="0"/>
        <w:jc w:val="both"/>
        <w:rPr>
          <w:rFonts w:ascii="Times New Roman" w:eastAsia="Calibri" w:hAnsi="Times New Roman" w:cs="Times New Roman"/>
          <w:b/>
          <w:sz w:val="26"/>
          <w:szCs w:val="26"/>
        </w:rPr>
      </w:pPr>
    </w:p>
    <w:p w:rsidR="00ED6619" w:rsidRPr="00F41172" w:rsidRDefault="008961D3" w:rsidP="00F41172">
      <w:pPr>
        <w:pStyle w:val="a3"/>
        <w:numPr>
          <w:ilvl w:val="0"/>
          <w:numId w:val="6"/>
        </w:numPr>
        <w:tabs>
          <w:tab w:val="left" w:pos="284"/>
        </w:tabs>
        <w:ind w:left="0" w:firstLine="0"/>
        <w:jc w:val="both"/>
        <w:rPr>
          <w:rFonts w:ascii="Times New Roman" w:eastAsia="Calibri" w:hAnsi="Times New Roman" w:cs="Times New Roman"/>
          <w:b/>
          <w:sz w:val="26"/>
          <w:szCs w:val="26"/>
        </w:rPr>
      </w:pPr>
      <w:r w:rsidRPr="00F41172">
        <w:rPr>
          <w:rFonts w:ascii="Times New Roman" w:eastAsia="Calibri" w:hAnsi="Times New Roman" w:cs="Times New Roman"/>
          <w:b/>
          <w:sz w:val="26"/>
          <w:szCs w:val="26"/>
        </w:rPr>
        <w:t>е</w:t>
      </w:r>
      <w:r w:rsidR="00ED6619" w:rsidRPr="00F41172">
        <w:rPr>
          <w:rFonts w:ascii="Times New Roman" w:eastAsia="Calibri" w:hAnsi="Times New Roman" w:cs="Times New Roman"/>
          <w:b/>
          <w:sz w:val="26"/>
          <w:szCs w:val="26"/>
        </w:rPr>
        <w:t xml:space="preserve">диновременные </w:t>
      </w:r>
      <w:r w:rsidRPr="00F41172">
        <w:rPr>
          <w:rFonts w:ascii="Times New Roman" w:eastAsia="Calibri" w:hAnsi="Times New Roman" w:cs="Times New Roman"/>
          <w:b/>
          <w:sz w:val="26"/>
          <w:szCs w:val="26"/>
        </w:rPr>
        <w:t xml:space="preserve">денежные </w:t>
      </w:r>
      <w:r w:rsidR="00ED6619" w:rsidRPr="00F41172">
        <w:rPr>
          <w:rFonts w:ascii="Times New Roman" w:eastAsia="Calibri" w:hAnsi="Times New Roman" w:cs="Times New Roman"/>
          <w:b/>
          <w:sz w:val="26"/>
          <w:szCs w:val="26"/>
        </w:rPr>
        <w:t>выплаты при передаче ребенка</w:t>
      </w:r>
      <w:r w:rsidR="00233D60" w:rsidRPr="00F41172">
        <w:rPr>
          <w:rFonts w:ascii="Times New Roman" w:eastAsia="Calibri" w:hAnsi="Times New Roman" w:cs="Times New Roman"/>
          <w:b/>
          <w:sz w:val="26"/>
          <w:szCs w:val="26"/>
        </w:rPr>
        <w:t xml:space="preserve"> </w:t>
      </w:r>
      <w:r w:rsidR="00ED6619" w:rsidRPr="00F41172">
        <w:rPr>
          <w:rFonts w:ascii="Times New Roman" w:eastAsia="Calibri" w:hAnsi="Times New Roman" w:cs="Times New Roman"/>
          <w:b/>
          <w:sz w:val="26"/>
          <w:szCs w:val="26"/>
        </w:rPr>
        <w:t xml:space="preserve">на воспитание   в семью </w:t>
      </w:r>
    </w:p>
    <w:p w:rsidR="00ED6619" w:rsidRPr="00F41172" w:rsidRDefault="00ED6619" w:rsidP="00ED6619">
      <w:pPr>
        <w:rPr>
          <w:rFonts w:ascii="Times New Roman" w:eastAsia="Calibri" w:hAnsi="Times New Roman" w:cs="Times New Roman"/>
          <w:b/>
          <w:sz w:val="26"/>
          <w:szCs w:val="26"/>
          <w:u w:val="single"/>
        </w:rPr>
      </w:pPr>
    </w:p>
    <w:p w:rsidR="008961D3" w:rsidRPr="00F41172" w:rsidRDefault="00ED6619" w:rsidP="008961D3">
      <w:pPr>
        <w:ind w:firstLine="567"/>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 xml:space="preserve">С 01 января  2012 года при   передаче ребенка в семью, один из усыновителей имеет право на единовременную денежную выплату установленную  Законом Амурской области </w:t>
      </w:r>
      <w:r w:rsidR="008961D3" w:rsidRPr="00F41172">
        <w:rPr>
          <w:rFonts w:ascii="Times New Roman" w:eastAsia="Calibri" w:hAnsi="Times New Roman" w:cs="Times New Roman"/>
          <w:sz w:val="26"/>
          <w:szCs w:val="26"/>
        </w:rPr>
        <w:t xml:space="preserve">№ 70-ОЗ от 09.07.2012 </w:t>
      </w:r>
      <w:r w:rsidRPr="00F41172">
        <w:rPr>
          <w:rFonts w:ascii="Times New Roman" w:eastAsia="Calibri" w:hAnsi="Times New Roman" w:cs="Times New Roman"/>
          <w:sz w:val="26"/>
          <w:szCs w:val="26"/>
        </w:rPr>
        <w:t>«О единовременной  денежной  выплате  при передаче ребенка на воспитание в семью»</w:t>
      </w:r>
      <w:r w:rsidR="008961D3" w:rsidRPr="00F41172">
        <w:rPr>
          <w:rFonts w:ascii="Times New Roman" w:eastAsia="Calibri" w:hAnsi="Times New Roman" w:cs="Times New Roman"/>
          <w:sz w:val="26"/>
          <w:szCs w:val="26"/>
        </w:rPr>
        <w:t>.</w:t>
      </w:r>
      <w:r w:rsidRPr="00F41172">
        <w:rPr>
          <w:rFonts w:ascii="Times New Roman" w:eastAsia="Calibri" w:hAnsi="Times New Roman" w:cs="Times New Roman"/>
          <w:sz w:val="26"/>
          <w:szCs w:val="26"/>
        </w:rPr>
        <w:t xml:space="preserve"> </w:t>
      </w:r>
    </w:p>
    <w:p w:rsidR="008961D3" w:rsidRPr="00F41172" w:rsidRDefault="00ED6619" w:rsidP="008961D3">
      <w:pPr>
        <w:ind w:firstLine="567"/>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Размер выплаты составляет 129 360 рублей на одного ребенка, с применением районного коэффициента (1,2) за работу в местностях, приравненных к южным районам Дальнего Востока</w:t>
      </w:r>
      <w:r w:rsidR="008961D3" w:rsidRPr="00F41172">
        <w:rPr>
          <w:rFonts w:ascii="Times New Roman" w:eastAsia="Calibri" w:hAnsi="Times New Roman" w:cs="Times New Roman"/>
          <w:sz w:val="26"/>
          <w:szCs w:val="26"/>
        </w:rPr>
        <w:t>, т.е. 155232 рубля.</w:t>
      </w:r>
    </w:p>
    <w:p w:rsidR="008961D3" w:rsidRPr="00F41172" w:rsidRDefault="00ED6619" w:rsidP="008961D3">
      <w:pPr>
        <w:ind w:firstLine="567"/>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 xml:space="preserve">Законом Амурской области от 16.12.2013  № 298- </w:t>
      </w:r>
      <w:proofErr w:type="gramStart"/>
      <w:r w:rsidRPr="00F41172">
        <w:rPr>
          <w:rFonts w:ascii="Times New Roman" w:eastAsia="Calibri" w:hAnsi="Times New Roman" w:cs="Times New Roman"/>
          <w:sz w:val="26"/>
          <w:szCs w:val="26"/>
        </w:rPr>
        <w:t>ОЗ</w:t>
      </w:r>
      <w:proofErr w:type="gramEnd"/>
      <w:r w:rsidRPr="00F41172">
        <w:rPr>
          <w:rFonts w:ascii="Times New Roman" w:eastAsia="Calibri" w:hAnsi="Times New Roman" w:cs="Times New Roman"/>
          <w:sz w:val="26"/>
          <w:szCs w:val="26"/>
        </w:rPr>
        <w:t xml:space="preserve"> «Об областном бюджете на 2014 год и плановый период 2015 и 2016 годов» городу Райчихинску предусмотрены ассигнования на реализацию Закона Амурской области «О единовременной  денежной  выплате  при передаче ребенка на воспитание в семью» от 09.07.2012 № 70-ОЗ  в объеме 8571,0 тыс.рублей.</w:t>
      </w:r>
    </w:p>
    <w:p w:rsidR="008961D3" w:rsidRPr="00F41172" w:rsidRDefault="00ED6619" w:rsidP="008961D3">
      <w:pPr>
        <w:ind w:firstLine="567"/>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При устройстве в 2014 году 55  детей в приемные семьи было выплачено 55 единовременных выплат, на сумму 857</w:t>
      </w:r>
      <w:r w:rsidR="00F41172">
        <w:rPr>
          <w:rFonts w:ascii="Times New Roman" w:eastAsia="Calibri" w:hAnsi="Times New Roman" w:cs="Times New Roman"/>
          <w:sz w:val="26"/>
          <w:szCs w:val="26"/>
        </w:rPr>
        <w:t>0 770,0</w:t>
      </w:r>
      <w:r w:rsidRPr="00F41172">
        <w:rPr>
          <w:rFonts w:ascii="Times New Roman" w:eastAsia="Calibri" w:hAnsi="Times New Roman" w:cs="Times New Roman"/>
          <w:sz w:val="26"/>
          <w:szCs w:val="26"/>
        </w:rPr>
        <w:t xml:space="preserve"> рублей. </w:t>
      </w:r>
    </w:p>
    <w:p w:rsidR="008961D3" w:rsidRDefault="008961D3" w:rsidP="008961D3">
      <w:pPr>
        <w:ind w:firstLine="567"/>
        <w:jc w:val="both"/>
        <w:rPr>
          <w:rFonts w:ascii="Times New Roman" w:eastAsia="Calibri" w:hAnsi="Times New Roman" w:cs="Times New Roman"/>
          <w:sz w:val="26"/>
          <w:szCs w:val="26"/>
        </w:rPr>
      </w:pPr>
    </w:p>
    <w:p w:rsidR="007110A6" w:rsidRDefault="007110A6" w:rsidP="007110A6">
      <w:pPr>
        <w:pStyle w:val="a3"/>
        <w:numPr>
          <w:ilvl w:val="0"/>
          <w:numId w:val="6"/>
        </w:numPr>
        <w:tabs>
          <w:tab w:val="left" w:pos="284"/>
        </w:tabs>
        <w:ind w:left="0" w:firstLine="0"/>
        <w:jc w:val="both"/>
        <w:rPr>
          <w:rFonts w:ascii="Times New Roman" w:eastAsia="Calibri" w:hAnsi="Times New Roman" w:cs="Times New Roman"/>
          <w:b/>
          <w:sz w:val="26"/>
          <w:szCs w:val="26"/>
        </w:rPr>
      </w:pPr>
      <w:r w:rsidRPr="007110A6">
        <w:rPr>
          <w:rFonts w:ascii="Times New Roman" w:eastAsia="Calibri" w:hAnsi="Times New Roman" w:cs="Times New Roman"/>
          <w:b/>
          <w:sz w:val="26"/>
          <w:szCs w:val="26"/>
        </w:rPr>
        <w:t>Дополнительные гарантии по социальной поддержке детей-сирот и детей, оставшихся без попечения родителей</w:t>
      </w:r>
    </w:p>
    <w:p w:rsidR="007110A6" w:rsidRPr="007110A6" w:rsidRDefault="007110A6" w:rsidP="007110A6">
      <w:pPr>
        <w:pStyle w:val="a3"/>
        <w:tabs>
          <w:tab w:val="left" w:pos="284"/>
        </w:tabs>
        <w:ind w:left="0"/>
        <w:jc w:val="both"/>
        <w:rPr>
          <w:rFonts w:ascii="Times New Roman" w:eastAsia="Calibri" w:hAnsi="Times New Roman" w:cs="Times New Roman"/>
          <w:b/>
          <w:sz w:val="26"/>
          <w:szCs w:val="26"/>
        </w:rPr>
      </w:pPr>
    </w:p>
    <w:p w:rsidR="007110A6" w:rsidRDefault="007110A6" w:rsidP="008961D3">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Дополнительные гарантии по социальной поддержке детей-сирот и детей, оставшихся без попечения родителей, реализуются в рамках Закона Амурской области №472-ОЗ от 11.04.2004 г. «О дополнительных гарантиях по социальной поддержке детей-сирот и детей, оставшихся без попечения родителей».</w:t>
      </w:r>
    </w:p>
    <w:p w:rsidR="00EF0F66" w:rsidRDefault="00EF0F66" w:rsidP="007110A6">
      <w:pPr>
        <w:ind w:firstLine="567"/>
        <w:jc w:val="both"/>
        <w:rPr>
          <w:rFonts w:ascii="Times New Roman" w:hAnsi="Times New Roman" w:cs="Times New Roman"/>
          <w:sz w:val="26"/>
          <w:szCs w:val="26"/>
        </w:rPr>
      </w:pPr>
      <w:r>
        <w:rPr>
          <w:rFonts w:ascii="Times New Roman" w:hAnsi="Times New Roman" w:cs="Times New Roman"/>
          <w:sz w:val="26"/>
          <w:szCs w:val="26"/>
        </w:rPr>
        <w:t>На основании пункта 9 ст. 2 данного закона «</w:t>
      </w:r>
      <w:r w:rsidRPr="00EF0F66">
        <w:rPr>
          <w:rFonts w:ascii="Times New Roman" w:hAnsi="Times New Roman" w:cs="Times New Roman"/>
          <w:sz w:val="26"/>
          <w:szCs w:val="26"/>
        </w:rPr>
        <w:t>Лицам из числа детей-сирот и детей, оставшихся без попечения родителей, достигшим 18 лет, но продолжающим обучение в общеобразовательном учреждении, выплачиваются денежные средства в размере, равном размеру денежных средств на содержание детей, находящихся в семьях опекунов (попечителей) и в приемных семьях, установленном законодательством области, до окончания обучения в общеобразовательном учреждении</w:t>
      </w:r>
      <w:r>
        <w:rPr>
          <w:rFonts w:ascii="Times New Roman" w:hAnsi="Times New Roman" w:cs="Times New Roman"/>
          <w:sz w:val="26"/>
          <w:szCs w:val="26"/>
        </w:rPr>
        <w:t>»</w:t>
      </w:r>
      <w:r w:rsidRPr="00EF0F66">
        <w:rPr>
          <w:rFonts w:ascii="Times New Roman" w:hAnsi="Times New Roman" w:cs="Times New Roman"/>
          <w:sz w:val="26"/>
          <w:szCs w:val="26"/>
        </w:rPr>
        <w:t>.</w:t>
      </w:r>
    </w:p>
    <w:p w:rsidR="007110A6" w:rsidRPr="007110A6" w:rsidRDefault="007110A6" w:rsidP="007110A6">
      <w:pPr>
        <w:ind w:firstLine="567"/>
        <w:jc w:val="both"/>
        <w:rPr>
          <w:rFonts w:ascii="Times New Roman" w:hAnsi="Times New Roman" w:cs="Times New Roman"/>
          <w:sz w:val="26"/>
          <w:szCs w:val="26"/>
        </w:rPr>
      </w:pPr>
      <w:r>
        <w:rPr>
          <w:rFonts w:ascii="Times New Roman" w:hAnsi="Times New Roman" w:cs="Times New Roman"/>
          <w:sz w:val="26"/>
          <w:szCs w:val="26"/>
        </w:rPr>
        <w:t>Объем средств, выделенных из областного бюджета, и освоенных в 2014 году составил 32958 рублей 50 копеек. Данная сумма выплачена двум</w:t>
      </w:r>
      <w:r w:rsidR="00EF0F66">
        <w:rPr>
          <w:rFonts w:ascii="Times New Roman" w:hAnsi="Times New Roman" w:cs="Times New Roman"/>
          <w:sz w:val="26"/>
          <w:szCs w:val="26"/>
        </w:rPr>
        <w:t xml:space="preserve"> детям, достигшим 18 лет на продолжение обучения.</w:t>
      </w:r>
      <w:r>
        <w:rPr>
          <w:rFonts w:ascii="Times New Roman" w:hAnsi="Times New Roman" w:cs="Times New Roman"/>
          <w:sz w:val="26"/>
          <w:szCs w:val="26"/>
        </w:rPr>
        <w:t xml:space="preserve"> </w:t>
      </w:r>
    </w:p>
    <w:p w:rsidR="007110A6" w:rsidRPr="00233D60" w:rsidRDefault="007110A6" w:rsidP="007110A6">
      <w:pPr>
        <w:ind w:firstLine="567"/>
        <w:jc w:val="both"/>
        <w:rPr>
          <w:rFonts w:ascii="Times New Roman" w:eastAsia="Calibri" w:hAnsi="Times New Roman" w:cs="Times New Roman"/>
          <w:sz w:val="28"/>
          <w:szCs w:val="28"/>
        </w:rPr>
      </w:pPr>
    </w:p>
    <w:p w:rsidR="00CE770D" w:rsidRPr="00831C71" w:rsidRDefault="00CE770D" w:rsidP="00831C71">
      <w:pPr>
        <w:pStyle w:val="a3"/>
        <w:numPr>
          <w:ilvl w:val="0"/>
          <w:numId w:val="6"/>
        </w:numPr>
        <w:tabs>
          <w:tab w:val="left" w:pos="284"/>
        </w:tabs>
        <w:ind w:left="0" w:right="-57" w:firstLine="0"/>
        <w:jc w:val="both"/>
        <w:rPr>
          <w:rFonts w:ascii="Times New Roman" w:eastAsia="Calibri" w:hAnsi="Times New Roman" w:cs="Times New Roman"/>
          <w:b/>
          <w:sz w:val="26"/>
          <w:szCs w:val="26"/>
        </w:rPr>
      </w:pPr>
      <w:r w:rsidRPr="00831C71">
        <w:rPr>
          <w:rFonts w:ascii="Times New Roman" w:eastAsia="Calibri" w:hAnsi="Times New Roman" w:cs="Times New Roman"/>
          <w:b/>
          <w:sz w:val="26"/>
          <w:szCs w:val="26"/>
        </w:rPr>
        <w:t>обеспечени</w:t>
      </w:r>
      <w:r w:rsidR="00233D60" w:rsidRPr="00831C71">
        <w:rPr>
          <w:rFonts w:ascii="Times New Roman" w:eastAsia="Calibri" w:hAnsi="Times New Roman" w:cs="Times New Roman"/>
          <w:b/>
          <w:sz w:val="26"/>
          <w:szCs w:val="26"/>
        </w:rPr>
        <w:t>е</w:t>
      </w:r>
      <w:r w:rsidRPr="00831C71">
        <w:rPr>
          <w:rFonts w:ascii="Times New Roman" w:eastAsia="Calibri" w:hAnsi="Times New Roman" w:cs="Times New Roman"/>
          <w:b/>
          <w:sz w:val="26"/>
          <w:szCs w:val="26"/>
        </w:rPr>
        <w:t xml:space="preserve"> детей-сирот и детей, оставшихся без попечения родителей, а также лиц из их числа жилыми помещениями </w:t>
      </w:r>
    </w:p>
    <w:p w:rsidR="00CE770D" w:rsidRPr="00F41172" w:rsidRDefault="00CE770D" w:rsidP="00CE770D">
      <w:pPr>
        <w:ind w:left="-57" w:right="-57" w:firstLine="624"/>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В 201</w:t>
      </w:r>
      <w:r w:rsidR="00233D60" w:rsidRPr="00F41172">
        <w:rPr>
          <w:rFonts w:ascii="Times New Roman" w:eastAsia="Calibri" w:hAnsi="Times New Roman" w:cs="Times New Roman"/>
          <w:sz w:val="26"/>
          <w:szCs w:val="26"/>
        </w:rPr>
        <w:t>4</w:t>
      </w:r>
      <w:r w:rsidRPr="00F41172">
        <w:rPr>
          <w:rFonts w:ascii="Times New Roman" w:eastAsia="Calibri" w:hAnsi="Times New Roman" w:cs="Times New Roman"/>
          <w:sz w:val="26"/>
          <w:szCs w:val="26"/>
        </w:rPr>
        <w:t xml:space="preserve"> г. право на обеспечение жилыми помещениями имели 3</w:t>
      </w:r>
      <w:r w:rsidR="00233D60" w:rsidRPr="00F41172">
        <w:rPr>
          <w:rFonts w:ascii="Times New Roman" w:eastAsia="Calibri" w:hAnsi="Times New Roman" w:cs="Times New Roman"/>
          <w:sz w:val="26"/>
          <w:szCs w:val="26"/>
        </w:rPr>
        <w:t>2</w:t>
      </w:r>
      <w:r w:rsidRPr="00F41172">
        <w:rPr>
          <w:rFonts w:ascii="Times New Roman" w:eastAsia="Calibri" w:hAnsi="Times New Roman" w:cs="Times New Roman"/>
          <w:sz w:val="26"/>
          <w:szCs w:val="26"/>
        </w:rPr>
        <w:t xml:space="preserve"> человека из числа детей-сирот и детей, оставшихся без попечения родителей, которые включены в сводный список министерства социальной защиты населения Амурской области. </w:t>
      </w:r>
    </w:p>
    <w:p w:rsidR="00CE770D" w:rsidRPr="00F41172" w:rsidRDefault="00E22F0A" w:rsidP="00233D60">
      <w:pPr>
        <w:ind w:firstLine="567"/>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 xml:space="preserve">Объем бюджетных ассигнований на обеспечение жилыми помещениями детей – сирот и детей, оставшихся без попечения родителей, а также детей находящихся под опекой (попечительством), не имеющих </w:t>
      </w:r>
      <w:r w:rsidRPr="00FE1CD1">
        <w:rPr>
          <w:rFonts w:ascii="Times New Roman" w:eastAsia="Calibri" w:hAnsi="Times New Roman" w:cs="Times New Roman"/>
          <w:sz w:val="26"/>
          <w:szCs w:val="26"/>
        </w:rPr>
        <w:t>закрепленного жилого помещения на 2014 год составил 7</w:t>
      </w:r>
      <w:r w:rsidR="00FE1CD1">
        <w:rPr>
          <w:rFonts w:ascii="Times New Roman" w:eastAsia="Calibri" w:hAnsi="Times New Roman" w:cs="Times New Roman"/>
          <w:sz w:val="26"/>
          <w:szCs w:val="26"/>
        </w:rPr>
        <w:t> 916 272,0</w:t>
      </w:r>
      <w:r w:rsidRPr="00FE1CD1">
        <w:rPr>
          <w:rFonts w:ascii="Times New Roman" w:eastAsia="Calibri" w:hAnsi="Times New Roman" w:cs="Times New Roman"/>
          <w:sz w:val="26"/>
          <w:szCs w:val="26"/>
        </w:rPr>
        <w:t xml:space="preserve"> коп</w:t>
      </w:r>
      <w:proofErr w:type="gramStart"/>
      <w:r w:rsidRPr="00FE1CD1">
        <w:rPr>
          <w:rFonts w:ascii="Times New Roman" w:eastAsia="Calibri" w:hAnsi="Times New Roman" w:cs="Times New Roman"/>
          <w:sz w:val="26"/>
          <w:szCs w:val="26"/>
        </w:rPr>
        <w:t>.</w:t>
      </w:r>
      <w:r w:rsidR="00233D60" w:rsidRPr="00FE1CD1">
        <w:rPr>
          <w:rFonts w:ascii="Times New Roman" w:eastAsia="Calibri" w:hAnsi="Times New Roman" w:cs="Times New Roman"/>
          <w:sz w:val="26"/>
          <w:szCs w:val="26"/>
        </w:rPr>
        <w:t>,</w:t>
      </w:r>
      <w:r w:rsidR="00CE770D" w:rsidRPr="00FE1CD1">
        <w:rPr>
          <w:rFonts w:ascii="Times New Roman" w:eastAsia="Calibri" w:hAnsi="Times New Roman" w:cs="Times New Roman"/>
          <w:sz w:val="26"/>
          <w:szCs w:val="26"/>
        </w:rPr>
        <w:t xml:space="preserve"> </w:t>
      </w:r>
      <w:proofErr w:type="gramEnd"/>
      <w:r w:rsidR="00CE770D" w:rsidRPr="00FE1CD1">
        <w:rPr>
          <w:rFonts w:ascii="Times New Roman" w:eastAsia="Calibri" w:hAnsi="Times New Roman" w:cs="Times New Roman"/>
          <w:sz w:val="26"/>
          <w:szCs w:val="26"/>
        </w:rPr>
        <w:t xml:space="preserve">в том числе </w:t>
      </w:r>
      <w:r w:rsidR="00FE1CD1" w:rsidRPr="00FE1CD1">
        <w:rPr>
          <w:rFonts w:ascii="Times New Roman" w:hAnsi="Times New Roman" w:cs="Times New Roman"/>
          <w:sz w:val="26"/>
          <w:szCs w:val="26"/>
        </w:rPr>
        <w:t>4 871 552,0</w:t>
      </w:r>
      <w:r w:rsidR="00FE1CD1" w:rsidRPr="00FE1CD1">
        <w:rPr>
          <w:rFonts w:ascii="Times New Roman" w:hAnsi="Times New Roman" w:cs="Times New Roman"/>
          <w:b/>
          <w:sz w:val="16"/>
          <w:szCs w:val="16"/>
        </w:rPr>
        <w:t xml:space="preserve"> </w:t>
      </w:r>
      <w:r w:rsidR="00CE770D" w:rsidRPr="00FE1CD1">
        <w:rPr>
          <w:rFonts w:ascii="Times New Roman" w:eastAsia="Calibri" w:hAnsi="Times New Roman" w:cs="Times New Roman"/>
          <w:sz w:val="26"/>
          <w:szCs w:val="26"/>
        </w:rPr>
        <w:t xml:space="preserve">рублей из федерального бюджета, </w:t>
      </w:r>
      <w:r w:rsidR="00FE1CD1" w:rsidRPr="00FE1CD1">
        <w:rPr>
          <w:rFonts w:ascii="Times New Roman" w:hAnsi="Times New Roman" w:cs="Times New Roman"/>
          <w:sz w:val="26"/>
          <w:szCs w:val="26"/>
        </w:rPr>
        <w:t>3044720,0</w:t>
      </w:r>
      <w:r w:rsidR="00FE1CD1" w:rsidRPr="00FE1CD1">
        <w:rPr>
          <w:rFonts w:ascii="Times New Roman" w:hAnsi="Times New Roman" w:cs="Times New Roman"/>
          <w:b/>
          <w:sz w:val="16"/>
          <w:szCs w:val="16"/>
        </w:rPr>
        <w:t xml:space="preserve"> </w:t>
      </w:r>
      <w:r w:rsidR="00233D60" w:rsidRPr="00FE1CD1">
        <w:rPr>
          <w:rFonts w:ascii="Times New Roman" w:eastAsia="Calibri" w:hAnsi="Times New Roman" w:cs="Times New Roman"/>
          <w:sz w:val="26"/>
          <w:szCs w:val="26"/>
        </w:rPr>
        <w:t>рублей из областного бюджета. Фактические</w:t>
      </w:r>
      <w:r w:rsidR="00233D60" w:rsidRPr="00F41172">
        <w:rPr>
          <w:rFonts w:ascii="Times New Roman" w:eastAsia="Calibri" w:hAnsi="Times New Roman" w:cs="Times New Roman"/>
          <w:sz w:val="26"/>
          <w:szCs w:val="26"/>
        </w:rPr>
        <w:t xml:space="preserve"> и кассовые расходы за 2014 год составили 7 852 132 руб.96 коп. </w:t>
      </w:r>
    </w:p>
    <w:p w:rsidR="00CE770D" w:rsidRPr="00F41172" w:rsidRDefault="00CE770D" w:rsidP="00CE770D">
      <w:pPr>
        <w:ind w:left="-57" w:right="-57" w:firstLine="624"/>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 xml:space="preserve">В ходе проведения электронных аукционов </w:t>
      </w:r>
      <w:proofErr w:type="gramStart"/>
      <w:r w:rsidRPr="00F41172">
        <w:rPr>
          <w:rFonts w:ascii="Times New Roman" w:eastAsia="Calibri" w:hAnsi="Times New Roman" w:cs="Times New Roman"/>
          <w:sz w:val="26"/>
          <w:szCs w:val="26"/>
        </w:rPr>
        <w:t>приобретено и передано</w:t>
      </w:r>
      <w:proofErr w:type="gramEnd"/>
      <w:r w:rsidRPr="00F41172">
        <w:rPr>
          <w:rFonts w:ascii="Times New Roman" w:eastAsia="Calibri" w:hAnsi="Times New Roman" w:cs="Times New Roman"/>
          <w:sz w:val="26"/>
          <w:szCs w:val="26"/>
        </w:rPr>
        <w:t xml:space="preserve"> по договор</w:t>
      </w:r>
      <w:r w:rsidR="0069449A">
        <w:rPr>
          <w:rFonts w:ascii="Times New Roman" w:eastAsia="Calibri" w:hAnsi="Times New Roman" w:cs="Times New Roman"/>
          <w:sz w:val="26"/>
          <w:szCs w:val="26"/>
        </w:rPr>
        <w:t>ам</w:t>
      </w:r>
      <w:r w:rsidRPr="00F41172">
        <w:rPr>
          <w:rFonts w:ascii="Times New Roman" w:eastAsia="Calibri" w:hAnsi="Times New Roman" w:cs="Times New Roman"/>
          <w:sz w:val="26"/>
          <w:szCs w:val="26"/>
        </w:rPr>
        <w:t xml:space="preserve"> специализированного найма </w:t>
      </w:r>
      <w:r w:rsidR="00233D60" w:rsidRPr="00F41172">
        <w:rPr>
          <w:rFonts w:ascii="Times New Roman" w:eastAsia="Calibri" w:hAnsi="Times New Roman" w:cs="Times New Roman"/>
          <w:sz w:val="26"/>
          <w:szCs w:val="26"/>
        </w:rPr>
        <w:t>13</w:t>
      </w:r>
      <w:r w:rsidRPr="00F41172">
        <w:rPr>
          <w:rFonts w:ascii="Times New Roman" w:eastAsia="Calibri" w:hAnsi="Times New Roman" w:cs="Times New Roman"/>
          <w:sz w:val="26"/>
          <w:szCs w:val="26"/>
        </w:rPr>
        <w:t xml:space="preserve"> жилых помещений лицам данной категории. </w:t>
      </w:r>
      <w:r w:rsidR="0069449A">
        <w:rPr>
          <w:rFonts w:ascii="Times New Roman" w:eastAsia="Calibri" w:hAnsi="Times New Roman" w:cs="Times New Roman"/>
          <w:sz w:val="26"/>
          <w:szCs w:val="26"/>
        </w:rPr>
        <w:t>В результате торгов сложилась экономическая эффективность закупок по квартирам</w:t>
      </w:r>
      <w:r w:rsidRPr="00F41172">
        <w:rPr>
          <w:rFonts w:ascii="Times New Roman" w:eastAsia="Calibri" w:hAnsi="Times New Roman" w:cs="Times New Roman"/>
          <w:sz w:val="26"/>
          <w:szCs w:val="26"/>
        </w:rPr>
        <w:t xml:space="preserve"> </w:t>
      </w:r>
      <w:r w:rsidR="0069449A">
        <w:rPr>
          <w:rFonts w:ascii="Times New Roman" w:eastAsia="Calibri" w:hAnsi="Times New Roman" w:cs="Times New Roman"/>
          <w:sz w:val="26"/>
          <w:szCs w:val="26"/>
        </w:rPr>
        <w:t xml:space="preserve">в размере 64139,04 рублей, данные средства возвращены в областной бюджет. </w:t>
      </w:r>
    </w:p>
    <w:p w:rsidR="00CE770D" w:rsidRPr="00F41172" w:rsidRDefault="00CE770D" w:rsidP="00CE770D">
      <w:pPr>
        <w:ind w:firstLine="360"/>
        <w:jc w:val="both"/>
        <w:rPr>
          <w:rFonts w:ascii="Times New Roman" w:eastAsia="Calibri" w:hAnsi="Times New Roman" w:cs="Times New Roman"/>
          <w:sz w:val="26"/>
          <w:szCs w:val="26"/>
        </w:rPr>
      </w:pPr>
      <w:r w:rsidRPr="00F41172">
        <w:rPr>
          <w:rFonts w:ascii="Times New Roman" w:eastAsia="Calibri" w:hAnsi="Times New Roman" w:cs="Times New Roman"/>
          <w:sz w:val="26"/>
          <w:szCs w:val="26"/>
        </w:rPr>
        <w:t xml:space="preserve">   Для лиц из числа детей-сирот и детей, оставшихся без попечения родителей:</w:t>
      </w:r>
    </w:p>
    <w:p w:rsidR="00CE770D" w:rsidRPr="00233D60" w:rsidRDefault="00CE770D" w:rsidP="00CE770D">
      <w:pPr>
        <w:ind w:firstLine="360"/>
        <w:jc w:val="both"/>
        <w:rPr>
          <w:rFonts w:ascii="Times New Roman" w:eastAsia="Calibri" w:hAnsi="Times New Roman" w:cs="Times New Roman"/>
          <w:sz w:val="28"/>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1659"/>
        <w:gridCol w:w="1658"/>
        <w:gridCol w:w="1809"/>
        <w:gridCol w:w="1507"/>
      </w:tblGrid>
      <w:tr w:rsidR="00CE770D" w:rsidRPr="00233D60" w:rsidTr="00CE770D">
        <w:trPr>
          <w:trHeight w:val="536"/>
        </w:trPr>
        <w:tc>
          <w:tcPr>
            <w:tcW w:w="2979" w:type="dxa"/>
          </w:tcPr>
          <w:p w:rsidR="00CE770D" w:rsidRPr="00233D60" w:rsidRDefault="00CE770D" w:rsidP="00F237B6">
            <w:pPr>
              <w:jc w:val="both"/>
              <w:rPr>
                <w:rFonts w:ascii="Times New Roman" w:eastAsia="Calibri" w:hAnsi="Times New Roman" w:cs="Times New Roman"/>
                <w:sz w:val="24"/>
                <w:szCs w:val="24"/>
              </w:rPr>
            </w:pPr>
          </w:p>
        </w:tc>
        <w:tc>
          <w:tcPr>
            <w:tcW w:w="1659" w:type="dxa"/>
          </w:tcPr>
          <w:p w:rsidR="00CE770D" w:rsidRPr="00233D60" w:rsidRDefault="00CE770D" w:rsidP="00F237B6">
            <w:pPr>
              <w:rPr>
                <w:rFonts w:ascii="Times New Roman" w:eastAsia="Calibri" w:hAnsi="Times New Roman" w:cs="Times New Roman"/>
                <w:sz w:val="24"/>
                <w:szCs w:val="24"/>
              </w:rPr>
            </w:pPr>
            <w:r w:rsidRPr="00233D60">
              <w:rPr>
                <w:rFonts w:ascii="Times New Roman" w:eastAsia="Calibri" w:hAnsi="Times New Roman" w:cs="Times New Roman"/>
                <w:sz w:val="24"/>
                <w:szCs w:val="24"/>
              </w:rPr>
              <w:t>2011</w:t>
            </w:r>
          </w:p>
        </w:tc>
        <w:tc>
          <w:tcPr>
            <w:tcW w:w="1658" w:type="dxa"/>
          </w:tcPr>
          <w:p w:rsidR="00CE770D" w:rsidRPr="00233D60" w:rsidRDefault="00CE770D" w:rsidP="00F237B6">
            <w:pPr>
              <w:rPr>
                <w:rFonts w:ascii="Times New Roman" w:eastAsia="Calibri" w:hAnsi="Times New Roman" w:cs="Times New Roman"/>
                <w:sz w:val="24"/>
                <w:szCs w:val="24"/>
              </w:rPr>
            </w:pPr>
            <w:r w:rsidRPr="00233D60">
              <w:rPr>
                <w:rFonts w:ascii="Times New Roman" w:eastAsia="Calibri" w:hAnsi="Times New Roman" w:cs="Times New Roman"/>
                <w:sz w:val="24"/>
                <w:szCs w:val="24"/>
              </w:rPr>
              <w:t>2012</w:t>
            </w:r>
          </w:p>
        </w:tc>
        <w:tc>
          <w:tcPr>
            <w:tcW w:w="1809" w:type="dxa"/>
          </w:tcPr>
          <w:p w:rsidR="00CE770D" w:rsidRPr="00233D60" w:rsidRDefault="00CE770D" w:rsidP="00F237B6">
            <w:pPr>
              <w:rPr>
                <w:rFonts w:ascii="Times New Roman" w:eastAsia="Calibri" w:hAnsi="Times New Roman" w:cs="Times New Roman"/>
                <w:sz w:val="24"/>
                <w:szCs w:val="24"/>
              </w:rPr>
            </w:pPr>
            <w:r w:rsidRPr="00233D60">
              <w:rPr>
                <w:rFonts w:ascii="Times New Roman" w:eastAsia="Calibri" w:hAnsi="Times New Roman" w:cs="Times New Roman"/>
                <w:sz w:val="24"/>
                <w:szCs w:val="24"/>
              </w:rPr>
              <w:t>2013</w:t>
            </w:r>
          </w:p>
        </w:tc>
        <w:tc>
          <w:tcPr>
            <w:tcW w:w="1507" w:type="dxa"/>
          </w:tcPr>
          <w:p w:rsidR="00CE770D" w:rsidRPr="00233D60" w:rsidRDefault="00CE770D" w:rsidP="00F237B6">
            <w:pPr>
              <w:rPr>
                <w:rFonts w:ascii="Times New Roman" w:eastAsia="Calibri" w:hAnsi="Times New Roman" w:cs="Times New Roman"/>
                <w:sz w:val="24"/>
                <w:szCs w:val="24"/>
              </w:rPr>
            </w:pPr>
            <w:r w:rsidRPr="00233D60">
              <w:rPr>
                <w:rFonts w:ascii="Times New Roman" w:eastAsia="Calibri" w:hAnsi="Times New Roman" w:cs="Times New Roman"/>
                <w:sz w:val="24"/>
                <w:szCs w:val="24"/>
              </w:rPr>
              <w:t>2014</w:t>
            </w:r>
          </w:p>
          <w:p w:rsidR="00CE770D" w:rsidRPr="00233D60" w:rsidRDefault="00CE770D" w:rsidP="00F237B6">
            <w:pPr>
              <w:rPr>
                <w:rFonts w:ascii="Times New Roman" w:eastAsia="Calibri" w:hAnsi="Times New Roman" w:cs="Times New Roman"/>
                <w:sz w:val="24"/>
                <w:szCs w:val="24"/>
              </w:rPr>
            </w:pPr>
          </w:p>
        </w:tc>
      </w:tr>
      <w:tr w:rsidR="00CE770D" w:rsidRPr="00233D60" w:rsidTr="00CE770D">
        <w:trPr>
          <w:trHeight w:val="289"/>
        </w:trPr>
        <w:tc>
          <w:tcPr>
            <w:tcW w:w="2979" w:type="dxa"/>
          </w:tcPr>
          <w:p w:rsidR="00CE770D" w:rsidRPr="00233D60" w:rsidRDefault="00CE770D" w:rsidP="00F237B6">
            <w:pPr>
              <w:jc w:val="both"/>
              <w:rPr>
                <w:rFonts w:ascii="Times New Roman" w:eastAsia="Calibri" w:hAnsi="Times New Roman" w:cs="Times New Roman"/>
                <w:sz w:val="24"/>
                <w:szCs w:val="24"/>
              </w:rPr>
            </w:pPr>
            <w:r w:rsidRPr="00233D60">
              <w:rPr>
                <w:rFonts w:ascii="Times New Roman" w:eastAsia="Calibri" w:hAnsi="Times New Roman" w:cs="Times New Roman"/>
                <w:sz w:val="24"/>
                <w:szCs w:val="24"/>
              </w:rPr>
              <w:t>приобретено  квартир</w:t>
            </w:r>
          </w:p>
        </w:tc>
        <w:tc>
          <w:tcPr>
            <w:tcW w:w="1659" w:type="dxa"/>
          </w:tcPr>
          <w:p w:rsidR="00CE770D" w:rsidRPr="00233D60" w:rsidRDefault="00CE770D" w:rsidP="00F237B6">
            <w:pPr>
              <w:rPr>
                <w:rFonts w:ascii="Times New Roman" w:eastAsia="Calibri" w:hAnsi="Times New Roman" w:cs="Times New Roman"/>
                <w:b/>
                <w:sz w:val="26"/>
                <w:szCs w:val="26"/>
              </w:rPr>
            </w:pPr>
            <w:r w:rsidRPr="00233D60">
              <w:rPr>
                <w:rFonts w:ascii="Times New Roman" w:eastAsia="Calibri" w:hAnsi="Times New Roman" w:cs="Times New Roman"/>
                <w:b/>
                <w:sz w:val="26"/>
                <w:szCs w:val="26"/>
              </w:rPr>
              <w:t>2</w:t>
            </w:r>
          </w:p>
        </w:tc>
        <w:tc>
          <w:tcPr>
            <w:tcW w:w="1658" w:type="dxa"/>
          </w:tcPr>
          <w:p w:rsidR="00CE770D" w:rsidRPr="00233D60" w:rsidRDefault="00CE770D" w:rsidP="00F237B6">
            <w:pPr>
              <w:rPr>
                <w:rFonts w:ascii="Times New Roman" w:eastAsia="Calibri" w:hAnsi="Times New Roman" w:cs="Times New Roman"/>
                <w:b/>
                <w:sz w:val="26"/>
                <w:szCs w:val="26"/>
              </w:rPr>
            </w:pPr>
            <w:r w:rsidRPr="00233D60">
              <w:rPr>
                <w:rFonts w:ascii="Times New Roman" w:eastAsia="Calibri" w:hAnsi="Times New Roman" w:cs="Times New Roman"/>
                <w:b/>
                <w:sz w:val="26"/>
                <w:szCs w:val="26"/>
              </w:rPr>
              <w:t>6</w:t>
            </w:r>
          </w:p>
        </w:tc>
        <w:tc>
          <w:tcPr>
            <w:tcW w:w="1809" w:type="dxa"/>
          </w:tcPr>
          <w:p w:rsidR="00CE770D" w:rsidRPr="00233D60" w:rsidRDefault="00CE770D" w:rsidP="00F237B6">
            <w:pPr>
              <w:rPr>
                <w:rFonts w:ascii="Times New Roman" w:eastAsia="Calibri" w:hAnsi="Times New Roman" w:cs="Times New Roman"/>
                <w:b/>
                <w:sz w:val="26"/>
                <w:szCs w:val="26"/>
              </w:rPr>
            </w:pPr>
            <w:r w:rsidRPr="00233D60">
              <w:rPr>
                <w:rFonts w:ascii="Times New Roman" w:eastAsia="Calibri" w:hAnsi="Times New Roman" w:cs="Times New Roman"/>
                <w:b/>
                <w:sz w:val="26"/>
                <w:szCs w:val="26"/>
              </w:rPr>
              <w:t>9</w:t>
            </w:r>
          </w:p>
        </w:tc>
        <w:tc>
          <w:tcPr>
            <w:tcW w:w="1507" w:type="dxa"/>
          </w:tcPr>
          <w:p w:rsidR="00CE770D" w:rsidRPr="00233D60" w:rsidRDefault="00CE770D" w:rsidP="00F237B6">
            <w:pPr>
              <w:rPr>
                <w:rFonts w:ascii="Times New Roman" w:eastAsia="Calibri" w:hAnsi="Times New Roman" w:cs="Times New Roman"/>
                <w:b/>
                <w:sz w:val="26"/>
                <w:szCs w:val="26"/>
              </w:rPr>
            </w:pPr>
            <w:r w:rsidRPr="00233D60">
              <w:rPr>
                <w:rFonts w:ascii="Times New Roman" w:eastAsia="Calibri" w:hAnsi="Times New Roman" w:cs="Times New Roman"/>
                <w:b/>
                <w:sz w:val="26"/>
                <w:szCs w:val="26"/>
              </w:rPr>
              <w:t>13</w:t>
            </w:r>
          </w:p>
        </w:tc>
      </w:tr>
      <w:tr w:rsidR="00CE770D" w:rsidRPr="00233D60" w:rsidTr="00CE770D">
        <w:trPr>
          <w:trHeight w:val="579"/>
        </w:trPr>
        <w:tc>
          <w:tcPr>
            <w:tcW w:w="2979" w:type="dxa"/>
          </w:tcPr>
          <w:p w:rsidR="00CE770D" w:rsidRPr="00233D60" w:rsidRDefault="00CE770D" w:rsidP="00F237B6">
            <w:pPr>
              <w:jc w:val="both"/>
              <w:rPr>
                <w:rFonts w:ascii="Times New Roman" w:eastAsia="Calibri" w:hAnsi="Times New Roman" w:cs="Times New Roman"/>
                <w:sz w:val="24"/>
                <w:szCs w:val="24"/>
              </w:rPr>
            </w:pPr>
            <w:r w:rsidRPr="00233D60">
              <w:rPr>
                <w:rFonts w:ascii="Times New Roman" w:eastAsia="Calibri" w:hAnsi="Times New Roman" w:cs="Times New Roman"/>
                <w:sz w:val="24"/>
                <w:szCs w:val="24"/>
              </w:rPr>
              <w:t>реализованы денежные средства   в сумме</w:t>
            </w:r>
          </w:p>
        </w:tc>
        <w:tc>
          <w:tcPr>
            <w:tcW w:w="1659" w:type="dxa"/>
          </w:tcPr>
          <w:p w:rsidR="00CE770D" w:rsidRPr="00233D60" w:rsidRDefault="00CE770D" w:rsidP="00F237B6">
            <w:pPr>
              <w:rPr>
                <w:rFonts w:ascii="Times New Roman" w:eastAsia="Calibri" w:hAnsi="Times New Roman" w:cs="Times New Roman"/>
                <w:sz w:val="26"/>
                <w:szCs w:val="26"/>
              </w:rPr>
            </w:pPr>
            <w:r w:rsidRPr="00233D60">
              <w:rPr>
                <w:rFonts w:ascii="Times New Roman" w:eastAsia="Calibri" w:hAnsi="Times New Roman" w:cs="Times New Roman"/>
                <w:sz w:val="26"/>
                <w:szCs w:val="26"/>
              </w:rPr>
              <w:t>1118,00 т.р.</w:t>
            </w:r>
          </w:p>
        </w:tc>
        <w:tc>
          <w:tcPr>
            <w:tcW w:w="1658" w:type="dxa"/>
          </w:tcPr>
          <w:p w:rsidR="00CE770D" w:rsidRPr="00233D60" w:rsidRDefault="00CE770D" w:rsidP="00F237B6">
            <w:pPr>
              <w:rPr>
                <w:rFonts w:ascii="Times New Roman" w:eastAsia="Calibri" w:hAnsi="Times New Roman" w:cs="Times New Roman"/>
                <w:sz w:val="26"/>
                <w:szCs w:val="26"/>
              </w:rPr>
            </w:pPr>
            <w:r w:rsidRPr="00233D60">
              <w:rPr>
                <w:rFonts w:ascii="Times New Roman" w:eastAsia="Calibri" w:hAnsi="Times New Roman" w:cs="Times New Roman"/>
                <w:sz w:val="26"/>
                <w:szCs w:val="26"/>
              </w:rPr>
              <w:t>3620,00 т.р.</w:t>
            </w:r>
          </w:p>
        </w:tc>
        <w:tc>
          <w:tcPr>
            <w:tcW w:w="1809" w:type="dxa"/>
          </w:tcPr>
          <w:p w:rsidR="00CE770D" w:rsidRPr="00233D60" w:rsidRDefault="00CE770D" w:rsidP="00F237B6">
            <w:pPr>
              <w:rPr>
                <w:rFonts w:ascii="Times New Roman" w:eastAsia="Calibri" w:hAnsi="Times New Roman" w:cs="Times New Roman"/>
                <w:sz w:val="26"/>
                <w:szCs w:val="26"/>
              </w:rPr>
            </w:pPr>
            <w:r w:rsidRPr="00233D60">
              <w:rPr>
                <w:rFonts w:ascii="Times New Roman" w:eastAsia="Calibri" w:hAnsi="Times New Roman" w:cs="Times New Roman"/>
                <w:sz w:val="26"/>
                <w:szCs w:val="26"/>
              </w:rPr>
              <w:t>4871,612 т.р.</w:t>
            </w:r>
          </w:p>
        </w:tc>
        <w:tc>
          <w:tcPr>
            <w:tcW w:w="1507" w:type="dxa"/>
          </w:tcPr>
          <w:p w:rsidR="00CE770D" w:rsidRPr="00233D60" w:rsidRDefault="00CE770D" w:rsidP="00F237B6">
            <w:pPr>
              <w:rPr>
                <w:rFonts w:ascii="Times New Roman" w:eastAsia="Calibri" w:hAnsi="Times New Roman" w:cs="Times New Roman"/>
                <w:sz w:val="24"/>
                <w:szCs w:val="24"/>
              </w:rPr>
            </w:pPr>
            <w:r w:rsidRPr="00233D60">
              <w:rPr>
                <w:rFonts w:ascii="Times New Roman" w:eastAsia="Calibri" w:hAnsi="Times New Roman" w:cs="Times New Roman"/>
                <w:sz w:val="24"/>
                <w:szCs w:val="24"/>
              </w:rPr>
              <w:t>7916,3 т.р.</w:t>
            </w:r>
          </w:p>
        </w:tc>
      </w:tr>
      <w:tr w:rsidR="00CE770D" w:rsidRPr="00233D60" w:rsidTr="00CE770D">
        <w:trPr>
          <w:trHeight w:val="810"/>
        </w:trPr>
        <w:tc>
          <w:tcPr>
            <w:tcW w:w="2979" w:type="dxa"/>
          </w:tcPr>
          <w:p w:rsidR="00CE770D" w:rsidRPr="00233D60" w:rsidRDefault="00CE770D" w:rsidP="00F237B6">
            <w:pPr>
              <w:jc w:val="both"/>
              <w:rPr>
                <w:rFonts w:ascii="Times New Roman" w:eastAsia="Calibri" w:hAnsi="Times New Roman" w:cs="Times New Roman"/>
                <w:sz w:val="24"/>
                <w:szCs w:val="24"/>
              </w:rPr>
            </w:pPr>
            <w:r w:rsidRPr="00233D60">
              <w:rPr>
                <w:rFonts w:ascii="Times New Roman" w:eastAsia="Calibri" w:hAnsi="Times New Roman" w:cs="Times New Roman"/>
                <w:sz w:val="24"/>
                <w:szCs w:val="24"/>
              </w:rPr>
              <w:t>предоставлено благоустроенных однокомнатных квартир по договору социального найма</w:t>
            </w:r>
          </w:p>
        </w:tc>
        <w:tc>
          <w:tcPr>
            <w:tcW w:w="1659" w:type="dxa"/>
          </w:tcPr>
          <w:p w:rsidR="00CE770D" w:rsidRPr="00233D60" w:rsidRDefault="00CE770D" w:rsidP="00F237B6">
            <w:pPr>
              <w:rPr>
                <w:rFonts w:ascii="Times New Roman" w:eastAsia="Calibri" w:hAnsi="Times New Roman" w:cs="Times New Roman"/>
                <w:sz w:val="26"/>
                <w:szCs w:val="26"/>
              </w:rPr>
            </w:pPr>
            <w:r w:rsidRPr="00233D60">
              <w:rPr>
                <w:rFonts w:ascii="Times New Roman" w:eastAsia="Calibri" w:hAnsi="Times New Roman" w:cs="Times New Roman"/>
                <w:sz w:val="26"/>
                <w:szCs w:val="26"/>
              </w:rPr>
              <w:t>2</w:t>
            </w:r>
          </w:p>
        </w:tc>
        <w:tc>
          <w:tcPr>
            <w:tcW w:w="1658" w:type="dxa"/>
          </w:tcPr>
          <w:p w:rsidR="00CE770D" w:rsidRPr="00233D60" w:rsidRDefault="00CE770D" w:rsidP="00F237B6">
            <w:pPr>
              <w:rPr>
                <w:rFonts w:ascii="Times New Roman" w:eastAsia="Calibri" w:hAnsi="Times New Roman" w:cs="Times New Roman"/>
                <w:sz w:val="26"/>
                <w:szCs w:val="26"/>
              </w:rPr>
            </w:pPr>
            <w:r w:rsidRPr="00233D60">
              <w:rPr>
                <w:rFonts w:ascii="Times New Roman" w:eastAsia="Calibri" w:hAnsi="Times New Roman" w:cs="Times New Roman"/>
                <w:sz w:val="26"/>
                <w:szCs w:val="26"/>
              </w:rPr>
              <w:t>6</w:t>
            </w:r>
          </w:p>
        </w:tc>
        <w:tc>
          <w:tcPr>
            <w:tcW w:w="1809" w:type="dxa"/>
          </w:tcPr>
          <w:p w:rsidR="00CE770D" w:rsidRPr="00233D60" w:rsidRDefault="00CE770D" w:rsidP="00F237B6">
            <w:pPr>
              <w:rPr>
                <w:rFonts w:ascii="Times New Roman" w:eastAsia="Calibri" w:hAnsi="Times New Roman" w:cs="Times New Roman"/>
                <w:sz w:val="26"/>
                <w:szCs w:val="26"/>
              </w:rPr>
            </w:pPr>
            <w:r w:rsidRPr="00233D60">
              <w:rPr>
                <w:rFonts w:ascii="Times New Roman" w:eastAsia="Calibri" w:hAnsi="Times New Roman" w:cs="Times New Roman"/>
                <w:sz w:val="26"/>
                <w:szCs w:val="26"/>
              </w:rPr>
              <w:t>9</w:t>
            </w:r>
          </w:p>
        </w:tc>
        <w:tc>
          <w:tcPr>
            <w:tcW w:w="1507" w:type="dxa"/>
          </w:tcPr>
          <w:p w:rsidR="00CE770D" w:rsidRPr="00233D60" w:rsidRDefault="00CE770D" w:rsidP="00F237B6">
            <w:pPr>
              <w:rPr>
                <w:rFonts w:ascii="Times New Roman" w:eastAsia="Calibri" w:hAnsi="Times New Roman" w:cs="Times New Roman"/>
                <w:b/>
                <w:sz w:val="26"/>
                <w:szCs w:val="26"/>
              </w:rPr>
            </w:pPr>
            <w:r w:rsidRPr="00233D60">
              <w:rPr>
                <w:rFonts w:ascii="Times New Roman" w:eastAsia="Calibri" w:hAnsi="Times New Roman" w:cs="Times New Roman"/>
                <w:b/>
                <w:sz w:val="26"/>
                <w:szCs w:val="26"/>
              </w:rPr>
              <w:t>14</w:t>
            </w:r>
          </w:p>
        </w:tc>
      </w:tr>
    </w:tbl>
    <w:p w:rsidR="00A24E27" w:rsidRDefault="00A24E27" w:rsidP="00CE770D">
      <w:pPr>
        <w:jc w:val="both"/>
        <w:rPr>
          <w:rFonts w:ascii="Times New Roman" w:hAnsi="Times New Roman" w:cs="Times New Roman"/>
          <w:sz w:val="28"/>
          <w:szCs w:val="28"/>
        </w:rPr>
      </w:pPr>
    </w:p>
    <w:p w:rsidR="00EA0980" w:rsidRDefault="00EA0980" w:rsidP="00CE770D">
      <w:pPr>
        <w:jc w:val="both"/>
        <w:rPr>
          <w:rFonts w:ascii="Times New Roman" w:hAnsi="Times New Roman" w:cs="Times New Roman"/>
          <w:sz w:val="28"/>
          <w:szCs w:val="28"/>
        </w:rPr>
      </w:pPr>
    </w:p>
    <w:p w:rsidR="00EA0980" w:rsidRPr="00EA0980" w:rsidRDefault="00EA0980" w:rsidP="00CE770D">
      <w:pPr>
        <w:jc w:val="both"/>
        <w:rPr>
          <w:rFonts w:ascii="Times New Roman" w:hAnsi="Times New Roman" w:cs="Times New Roman"/>
          <w:sz w:val="26"/>
          <w:szCs w:val="26"/>
        </w:rPr>
      </w:pPr>
      <w:r w:rsidRPr="00EA0980">
        <w:rPr>
          <w:rFonts w:ascii="Times New Roman" w:hAnsi="Times New Roman" w:cs="Times New Roman"/>
          <w:sz w:val="26"/>
          <w:szCs w:val="26"/>
        </w:rPr>
        <w:t xml:space="preserve">Начальник управления </w:t>
      </w:r>
    </w:p>
    <w:p w:rsidR="00EA0980" w:rsidRPr="00EA0980" w:rsidRDefault="00EA0980" w:rsidP="00CE770D">
      <w:pPr>
        <w:jc w:val="both"/>
        <w:rPr>
          <w:rFonts w:ascii="Times New Roman" w:hAnsi="Times New Roman" w:cs="Times New Roman"/>
          <w:sz w:val="26"/>
          <w:szCs w:val="26"/>
        </w:rPr>
      </w:pPr>
      <w:r w:rsidRPr="00EA0980">
        <w:rPr>
          <w:rFonts w:ascii="Times New Roman" w:hAnsi="Times New Roman" w:cs="Times New Roman"/>
          <w:sz w:val="26"/>
          <w:szCs w:val="26"/>
        </w:rPr>
        <w:t>образования г.Райчихинска</w:t>
      </w:r>
      <w:r>
        <w:rPr>
          <w:rFonts w:ascii="Times New Roman" w:hAnsi="Times New Roman" w:cs="Times New Roman"/>
          <w:sz w:val="26"/>
          <w:szCs w:val="26"/>
        </w:rPr>
        <w:t xml:space="preserve">                                                                   Л.А.Гусенкова</w:t>
      </w:r>
    </w:p>
    <w:sectPr w:rsidR="00EA0980" w:rsidRPr="00EA0980" w:rsidSect="00F237B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D32"/>
    <w:multiLevelType w:val="hybridMultilevel"/>
    <w:tmpl w:val="96E8DCA4"/>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A3857"/>
    <w:multiLevelType w:val="hybridMultilevel"/>
    <w:tmpl w:val="37FC0F1E"/>
    <w:lvl w:ilvl="0" w:tplc="0844785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072D40"/>
    <w:multiLevelType w:val="hybridMultilevel"/>
    <w:tmpl w:val="764C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F0EC6"/>
    <w:multiLevelType w:val="hybridMultilevel"/>
    <w:tmpl w:val="FF4A82C8"/>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22321"/>
    <w:multiLevelType w:val="hybridMultilevel"/>
    <w:tmpl w:val="DEE6A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33F80"/>
    <w:multiLevelType w:val="hybridMultilevel"/>
    <w:tmpl w:val="B07622D6"/>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E24AF1"/>
    <w:multiLevelType w:val="hybridMultilevel"/>
    <w:tmpl w:val="2398FA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5A4102"/>
    <w:multiLevelType w:val="hybridMultilevel"/>
    <w:tmpl w:val="9ABA50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F162D"/>
    <w:rsid w:val="0014034B"/>
    <w:rsid w:val="001706C4"/>
    <w:rsid w:val="00233D60"/>
    <w:rsid w:val="00245211"/>
    <w:rsid w:val="002B14A2"/>
    <w:rsid w:val="002B79D4"/>
    <w:rsid w:val="003721EF"/>
    <w:rsid w:val="003B33D8"/>
    <w:rsid w:val="003C54A1"/>
    <w:rsid w:val="00452A75"/>
    <w:rsid w:val="004567AF"/>
    <w:rsid w:val="004929D7"/>
    <w:rsid w:val="004B50D8"/>
    <w:rsid w:val="005671D9"/>
    <w:rsid w:val="005C21F1"/>
    <w:rsid w:val="00652A70"/>
    <w:rsid w:val="00681F59"/>
    <w:rsid w:val="006863DE"/>
    <w:rsid w:val="0069449A"/>
    <w:rsid w:val="006C4091"/>
    <w:rsid w:val="006F2D39"/>
    <w:rsid w:val="007110A6"/>
    <w:rsid w:val="00831C71"/>
    <w:rsid w:val="008961D3"/>
    <w:rsid w:val="008E74C4"/>
    <w:rsid w:val="00902A50"/>
    <w:rsid w:val="00966F43"/>
    <w:rsid w:val="009C77FF"/>
    <w:rsid w:val="00A24E27"/>
    <w:rsid w:val="00A457CC"/>
    <w:rsid w:val="00AA33E0"/>
    <w:rsid w:val="00AF47D5"/>
    <w:rsid w:val="00BC3E8E"/>
    <w:rsid w:val="00C92E25"/>
    <w:rsid w:val="00C946CA"/>
    <w:rsid w:val="00CA13E2"/>
    <w:rsid w:val="00CE770D"/>
    <w:rsid w:val="00DA1F9B"/>
    <w:rsid w:val="00DF162D"/>
    <w:rsid w:val="00E22F0A"/>
    <w:rsid w:val="00EA0980"/>
    <w:rsid w:val="00ED6619"/>
    <w:rsid w:val="00EF0F66"/>
    <w:rsid w:val="00F237B6"/>
    <w:rsid w:val="00F41172"/>
    <w:rsid w:val="00FB1837"/>
    <w:rsid w:val="00FD77AD"/>
    <w:rsid w:val="00FE1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F"/>
    <w:pPr>
      <w:ind w:left="720"/>
      <w:contextualSpacing/>
    </w:pPr>
  </w:style>
  <w:style w:type="table" w:styleId="a4">
    <w:name w:val="Table Grid"/>
    <w:basedOn w:val="a1"/>
    <w:uiPriority w:val="59"/>
    <w:rsid w:val="00A45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737948">
      <w:bodyDiv w:val="1"/>
      <w:marLeft w:val="0"/>
      <w:marRight w:val="0"/>
      <w:marTop w:val="0"/>
      <w:marBottom w:val="0"/>
      <w:divBdr>
        <w:top w:val="none" w:sz="0" w:space="0" w:color="auto"/>
        <w:left w:val="none" w:sz="0" w:space="0" w:color="auto"/>
        <w:bottom w:val="none" w:sz="0" w:space="0" w:color="auto"/>
        <w:right w:val="none" w:sz="0" w:space="0" w:color="auto"/>
      </w:divBdr>
    </w:div>
    <w:div w:id="12025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Александровна</dc:creator>
  <cp:lastModifiedBy>Лариса Александровна</cp:lastModifiedBy>
  <cp:revision>2</cp:revision>
  <cp:lastPrinted>2015-09-17T23:04:00Z</cp:lastPrinted>
  <dcterms:created xsi:type="dcterms:W3CDTF">2016-01-19T00:47:00Z</dcterms:created>
  <dcterms:modified xsi:type="dcterms:W3CDTF">2016-01-19T00:47:00Z</dcterms:modified>
</cp:coreProperties>
</file>